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160" w:rsidRPr="00C43D3F" w:rsidRDefault="00C43D3F" w:rsidP="00563160">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xml:space="preserve">                                                                                       Татар әдәбиятыннан эш программасы</w:t>
      </w:r>
    </w:p>
    <w:p w:rsidR="00563160" w:rsidRPr="00563160" w:rsidRDefault="00563160" w:rsidP="00563160">
      <w:pPr>
        <w:spacing w:after="0" w:line="240" w:lineRule="auto"/>
        <w:rPr>
          <w:rFonts w:ascii="Times New Roman" w:hAnsi="Times New Roman"/>
          <w:sz w:val="24"/>
          <w:szCs w:val="24"/>
          <w:lang w:val="tt-RU" w:eastAsia="ru-RU"/>
        </w:rPr>
      </w:pPr>
      <w:r w:rsidRPr="00563160">
        <w:rPr>
          <w:rFonts w:ascii="Times New Roman" w:hAnsi="Times New Roman"/>
          <w:sz w:val="24"/>
          <w:szCs w:val="24"/>
          <w:lang w:val="tt-RU" w:eastAsia="ru-RU"/>
        </w:rPr>
        <w:t xml:space="preserve">                                                                                                             </w:t>
      </w:r>
      <w:r w:rsidR="00C43D3F">
        <w:rPr>
          <w:rFonts w:ascii="Times New Roman" w:hAnsi="Times New Roman"/>
          <w:sz w:val="24"/>
          <w:szCs w:val="24"/>
          <w:lang w:val="tt-RU" w:eastAsia="ru-RU"/>
        </w:rPr>
        <w:t xml:space="preserve"> 7нче сыйныф(рус төркеме)</w:t>
      </w:r>
    </w:p>
    <w:p w:rsidR="00563160" w:rsidRPr="00563160" w:rsidRDefault="00563160" w:rsidP="002407B0">
      <w:pPr>
        <w:spacing w:after="0" w:line="240" w:lineRule="auto"/>
        <w:jc w:val="both"/>
        <w:rPr>
          <w:rFonts w:ascii="Times New Roman" w:hAnsi="Times New Roman"/>
          <w:b/>
          <w:bCs/>
          <w:sz w:val="24"/>
          <w:szCs w:val="24"/>
          <w:lang w:val="tt-RU" w:eastAsia="ru-RU"/>
        </w:rPr>
      </w:pPr>
      <w:r w:rsidRPr="00563160">
        <w:rPr>
          <w:rFonts w:ascii="Times New Roman" w:hAnsi="Times New Roman"/>
          <w:sz w:val="24"/>
          <w:szCs w:val="24"/>
          <w:lang w:val="tt-RU" w:eastAsia="ru-RU"/>
        </w:rPr>
        <w:t xml:space="preserve">                                                                                                               </w:t>
      </w:r>
      <w:r w:rsidRPr="00563160">
        <w:rPr>
          <w:rFonts w:ascii="Times New Roman" w:hAnsi="Times New Roman"/>
          <w:b/>
          <w:bCs/>
          <w:sz w:val="24"/>
          <w:szCs w:val="24"/>
          <w:lang w:val="tt-RU" w:eastAsia="ru-RU"/>
        </w:rPr>
        <w:t>Аңлатма язуы</w:t>
      </w:r>
    </w:p>
    <w:p w:rsidR="00563160" w:rsidRPr="00563160" w:rsidRDefault="00563160" w:rsidP="002407B0">
      <w:pPr>
        <w:spacing w:after="0" w:line="240" w:lineRule="auto"/>
        <w:jc w:val="both"/>
        <w:rPr>
          <w:rFonts w:ascii="Times New Roman" w:hAnsi="Times New Roman"/>
          <w:sz w:val="24"/>
          <w:szCs w:val="24"/>
          <w:lang w:val="tt-RU" w:eastAsia="ru-RU"/>
        </w:rPr>
      </w:pPr>
      <w:r w:rsidRPr="00563160">
        <w:rPr>
          <w:rFonts w:ascii="Times New Roman" w:hAnsi="Times New Roman"/>
          <w:sz w:val="24"/>
          <w:szCs w:val="24"/>
          <w:lang w:val="tt-RU" w:eastAsia="ru-RU"/>
        </w:rPr>
        <w:t xml:space="preserve"> </w:t>
      </w:r>
    </w:p>
    <w:p w:rsidR="00563160" w:rsidRPr="00563160" w:rsidRDefault="00563160" w:rsidP="002407B0">
      <w:pPr>
        <w:spacing w:after="0" w:line="240" w:lineRule="auto"/>
        <w:jc w:val="both"/>
        <w:rPr>
          <w:rFonts w:ascii="Times New Roman" w:hAnsi="Times New Roman"/>
          <w:sz w:val="24"/>
          <w:szCs w:val="24"/>
          <w:lang w:val="tt-RU" w:eastAsia="ru-RU"/>
        </w:rPr>
      </w:pPr>
      <w:r w:rsidRPr="00563160">
        <w:rPr>
          <w:rFonts w:ascii="Times New Roman" w:hAnsi="Times New Roman"/>
          <w:sz w:val="24"/>
          <w:szCs w:val="24"/>
          <w:lang w:val="tt-RU" w:eastAsia="ru-RU"/>
        </w:rPr>
        <w:t xml:space="preserve">   Эш программасы  түбәндәге дәүләт документларына нигезләнеп төзелде:</w:t>
      </w:r>
    </w:p>
    <w:p w:rsidR="00563160" w:rsidRPr="00563160" w:rsidRDefault="00563160" w:rsidP="002407B0">
      <w:pPr>
        <w:spacing w:after="0" w:line="240" w:lineRule="auto"/>
        <w:jc w:val="both"/>
        <w:rPr>
          <w:rFonts w:ascii="Times New Roman" w:hAnsi="Times New Roman"/>
          <w:sz w:val="24"/>
          <w:szCs w:val="24"/>
          <w:lang w:val="tt-RU" w:eastAsia="ru-RU"/>
        </w:rPr>
      </w:pPr>
    </w:p>
    <w:p w:rsidR="00563160" w:rsidRPr="00563160" w:rsidRDefault="005E2008" w:rsidP="002407B0">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xml:space="preserve"> 1.</w:t>
      </w:r>
      <w:r w:rsidR="00563160" w:rsidRPr="00563160">
        <w:rPr>
          <w:rFonts w:ascii="Times New Roman" w:hAnsi="Times New Roman"/>
          <w:sz w:val="24"/>
          <w:szCs w:val="24"/>
          <w:lang w:val="tt-RU" w:eastAsia="ru-RU"/>
        </w:rPr>
        <w:t>“Россия Федерациясендә мәгариф турында” Федераль Законы, декабрь, 2012 ел.</w:t>
      </w:r>
    </w:p>
    <w:p w:rsidR="00563160" w:rsidRPr="00563160" w:rsidRDefault="005E2008" w:rsidP="002407B0">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xml:space="preserve"> 2. </w:t>
      </w:r>
      <w:r w:rsidR="00563160" w:rsidRPr="00563160">
        <w:rPr>
          <w:rFonts w:ascii="Times New Roman" w:hAnsi="Times New Roman"/>
          <w:sz w:val="24"/>
          <w:szCs w:val="24"/>
          <w:lang w:val="tt-RU" w:eastAsia="ru-RU"/>
        </w:rPr>
        <w:t>“Мәгариф турында” Татарстан Республикасы Законы, 2013 ел.</w:t>
      </w:r>
    </w:p>
    <w:p w:rsidR="00563160" w:rsidRPr="00563160" w:rsidRDefault="00563160" w:rsidP="002407B0">
      <w:pPr>
        <w:spacing w:after="0" w:line="240" w:lineRule="auto"/>
        <w:jc w:val="both"/>
        <w:rPr>
          <w:rFonts w:ascii="Times New Roman" w:hAnsi="Times New Roman"/>
          <w:sz w:val="24"/>
          <w:szCs w:val="24"/>
          <w:lang w:val="tt-RU" w:eastAsia="ru-RU"/>
        </w:rPr>
      </w:pPr>
      <w:r w:rsidRPr="00563160">
        <w:rPr>
          <w:rFonts w:ascii="Times New Roman" w:hAnsi="Times New Roman"/>
          <w:sz w:val="24"/>
          <w:szCs w:val="24"/>
          <w:lang w:val="tt-RU" w:eastAsia="ru-RU"/>
        </w:rPr>
        <w:t xml:space="preserve"> 3</w:t>
      </w:r>
      <w:r w:rsidR="005E2008">
        <w:rPr>
          <w:rFonts w:ascii="Times New Roman" w:hAnsi="Times New Roman"/>
          <w:sz w:val="24"/>
          <w:szCs w:val="24"/>
          <w:lang w:val="tt-RU" w:eastAsia="ru-RU"/>
        </w:rPr>
        <w:t xml:space="preserve">. </w:t>
      </w:r>
      <w:r w:rsidRPr="00563160">
        <w:rPr>
          <w:rFonts w:ascii="Times New Roman" w:hAnsi="Times New Roman"/>
          <w:sz w:val="24"/>
          <w:szCs w:val="24"/>
          <w:lang w:val="tt-RU" w:eastAsia="ru-RU"/>
        </w:rPr>
        <w:t>“Татарстан Республикасы дәүләт телләре һәм Татарстан Республикасында башка телләр турында” Татарстан Республикасы Законы (2004 ел, 1 июль).</w:t>
      </w:r>
    </w:p>
    <w:p w:rsidR="00563160" w:rsidRPr="00563160" w:rsidRDefault="005E2008" w:rsidP="002407B0">
      <w:pPr>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xml:space="preserve"> 4. </w:t>
      </w:r>
      <w:r w:rsidR="00563160" w:rsidRPr="00563160">
        <w:rPr>
          <w:rFonts w:ascii="Times New Roman" w:hAnsi="Times New Roman"/>
          <w:sz w:val="24"/>
          <w:szCs w:val="24"/>
          <w:lang w:val="tt-RU" w:eastAsia="ru-RU"/>
        </w:rPr>
        <w:t>Төп гомуми  һәм урта белем бирү мәктәпләре өчен рус телендә сөйләшүче балаларга татар телен һәм әдәбиятын  укыту буенча үрнәк  программа (5-9 нчы сыйныфлар) / Төзүче-авторлар – Р.З. Хәйдарова, К.С.Фәтхуллова, Г.М. Әхмәтҗанова. – Казан, Татарстан Республикасы Мәгариф һәм фән министрлыгы, 2013.</w:t>
      </w:r>
    </w:p>
    <w:p w:rsidR="00563160" w:rsidRDefault="002407B0" w:rsidP="002407B0">
      <w:pPr>
        <w:spacing w:after="0" w:line="240" w:lineRule="auto"/>
        <w:contextualSpacing/>
        <w:jc w:val="both"/>
        <w:rPr>
          <w:rFonts w:ascii="Times New Roman" w:eastAsia="Calibri" w:hAnsi="Times New Roman"/>
          <w:sz w:val="24"/>
          <w:szCs w:val="24"/>
          <w:lang w:val="tt-RU"/>
        </w:rPr>
      </w:pPr>
      <w:r>
        <w:rPr>
          <w:rFonts w:ascii="Times New Roman" w:hAnsi="Times New Roman"/>
          <w:sz w:val="24"/>
          <w:szCs w:val="24"/>
          <w:lang w:val="tt-RU" w:eastAsia="ru-RU"/>
        </w:rPr>
        <w:t xml:space="preserve"> </w:t>
      </w:r>
      <w:r>
        <w:rPr>
          <w:rFonts w:ascii="Times New Roman" w:eastAsia="Calibri" w:hAnsi="Times New Roman"/>
          <w:sz w:val="24"/>
          <w:szCs w:val="24"/>
          <w:lang w:val="tt-RU"/>
        </w:rPr>
        <w:t>5</w:t>
      </w:r>
      <w:r w:rsidR="00563160" w:rsidRPr="00563160">
        <w:rPr>
          <w:rFonts w:ascii="Times New Roman" w:eastAsia="Calibri" w:hAnsi="Times New Roman"/>
          <w:sz w:val="24"/>
          <w:szCs w:val="24"/>
          <w:lang w:val="tt-RU"/>
        </w:rPr>
        <w:t xml:space="preserve">. </w:t>
      </w:r>
      <w:r w:rsidR="00456758">
        <w:rPr>
          <w:rFonts w:ascii="Times New Roman" w:eastAsia="Calibri" w:hAnsi="Times New Roman"/>
          <w:sz w:val="24"/>
          <w:szCs w:val="24"/>
          <w:lang w:val="tt-RU"/>
        </w:rPr>
        <w:t xml:space="preserve">Казан шәһәре Совет районы </w:t>
      </w:r>
      <w:r w:rsidR="00563160" w:rsidRPr="00563160">
        <w:rPr>
          <w:rFonts w:ascii="Times New Roman" w:eastAsia="Calibri" w:hAnsi="Times New Roman"/>
          <w:sz w:val="24"/>
          <w:szCs w:val="24"/>
          <w:lang w:val="tt-RU"/>
        </w:rPr>
        <w:t xml:space="preserve"> муниципаль </w:t>
      </w:r>
      <w:r w:rsidR="00456758">
        <w:rPr>
          <w:rFonts w:ascii="Times New Roman" w:eastAsia="Calibri" w:hAnsi="Times New Roman"/>
          <w:sz w:val="24"/>
          <w:szCs w:val="24"/>
          <w:lang w:val="tt-RU"/>
        </w:rPr>
        <w:t>бюджет белем  бирү учреждениесенең “166 нчы</w:t>
      </w:r>
      <w:r w:rsidR="00563160" w:rsidRPr="00563160">
        <w:rPr>
          <w:rFonts w:ascii="Times New Roman" w:eastAsia="Calibri" w:hAnsi="Times New Roman"/>
          <w:sz w:val="24"/>
          <w:szCs w:val="24"/>
          <w:lang w:val="tt-RU"/>
        </w:rPr>
        <w:t xml:space="preserve"> урта гомуми белем бирү</w:t>
      </w:r>
      <w:r w:rsidR="00456758">
        <w:rPr>
          <w:rFonts w:ascii="Times New Roman" w:eastAsia="Calibri" w:hAnsi="Times New Roman"/>
          <w:sz w:val="24"/>
          <w:szCs w:val="24"/>
          <w:lang w:val="tt-RU"/>
        </w:rPr>
        <w:t xml:space="preserve"> мәктәбе” </w:t>
      </w:r>
      <w:r w:rsidR="00563160" w:rsidRPr="00563160">
        <w:rPr>
          <w:rFonts w:ascii="Times New Roman" w:eastAsia="Calibri" w:hAnsi="Times New Roman"/>
          <w:sz w:val="24"/>
          <w:szCs w:val="24"/>
          <w:lang w:val="tt-RU"/>
        </w:rPr>
        <w:t xml:space="preserve"> төп гомуми белем бирү өчен (</w:t>
      </w:r>
      <w:r w:rsidR="00563160" w:rsidRPr="00563160">
        <w:rPr>
          <w:rFonts w:eastAsia="Calibri"/>
          <w:sz w:val="24"/>
          <w:szCs w:val="24"/>
          <w:lang w:val="tt-RU"/>
        </w:rPr>
        <w:t>2</w:t>
      </w:r>
      <w:r w:rsidR="00456758">
        <w:rPr>
          <w:rFonts w:ascii="Times New Roman" w:eastAsia="Calibri" w:hAnsi="Times New Roman"/>
          <w:sz w:val="24"/>
          <w:szCs w:val="24"/>
          <w:lang w:val="tt-RU"/>
        </w:rPr>
        <w:t xml:space="preserve"> нче баскыч) укыту программасы</w:t>
      </w:r>
    </w:p>
    <w:p w:rsidR="00456758" w:rsidRDefault="00456758" w:rsidP="002407B0">
      <w:pPr>
        <w:spacing w:after="0" w:line="240" w:lineRule="auto"/>
        <w:contextualSpacing/>
        <w:jc w:val="both"/>
        <w:rPr>
          <w:rFonts w:ascii="Times New Roman" w:eastAsia="Calibri" w:hAnsi="Times New Roman"/>
          <w:sz w:val="24"/>
          <w:szCs w:val="24"/>
          <w:lang w:val="tt-RU"/>
        </w:rPr>
      </w:pPr>
      <w:r>
        <w:rPr>
          <w:rFonts w:ascii="Times New Roman" w:eastAsia="Calibri" w:hAnsi="Times New Roman"/>
          <w:sz w:val="24"/>
          <w:szCs w:val="24"/>
          <w:lang w:val="tt-RU"/>
        </w:rPr>
        <w:t>6.</w:t>
      </w:r>
      <w:r w:rsidRPr="00456758">
        <w:rPr>
          <w:rFonts w:ascii="Times New Roman" w:eastAsia="Calibri" w:hAnsi="Times New Roman"/>
          <w:sz w:val="24"/>
          <w:szCs w:val="24"/>
          <w:lang w:val="tt-RU"/>
        </w:rPr>
        <w:t xml:space="preserve"> </w:t>
      </w:r>
      <w:r>
        <w:rPr>
          <w:rFonts w:ascii="Times New Roman" w:eastAsia="Calibri" w:hAnsi="Times New Roman"/>
          <w:sz w:val="24"/>
          <w:szCs w:val="24"/>
          <w:lang w:val="tt-RU"/>
        </w:rPr>
        <w:t xml:space="preserve">Казан шәһәре Совет районы </w:t>
      </w:r>
      <w:r w:rsidRPr="00563160">
        <w:rPr>
          <w:rFonts w:ascii="Times New Roman" w:eastAsia="Calibri" w:hAnsi="Times New Roman"/>
          <w:sz w:val="24"/>
          <w:szCs w:val="24"/>
          <w:lang w:val="tt-RU"/>
        </w:rPr>
        <w:t xml:space="preserve"> муниципаль </w:t>
      </w:r>
      <w:r>
        <w:rPr>
          <w:rFonts w:ascii="Times New Roman" w:eastAsia="Calibri" w:hAnsi="Times New Roman"/>
          <w:sz w:val="24"/>
          <w:szCs w:val="24"/>
          <w:lang w:val="tt-RU"/>
        </w:rPr>
        <w:t>бюджет белем  бирү учреждениесенең “166 нчы</w:t>
      </w:r>
      <w:r w:rsidRPr="00563160">
        <w:rPr>
          <w:rFonts w:ascii="Times New Roman" w:eastAsia="Calibri" w:hAnsi="Times New Roman"/>
          <w:sz w:val="24"/>
          <w:szCs w:val="24"/>
          <w:lang w:val="tt-RU"/>
        </w:rPr>
        <w:t xml:space="preserve"> урта гомуми белем бирү</w:t>
      </w:r>
      <w:r>
        <w:rPr>
          <w:rFonts w:ascii="Times New Roman" w:eastAsia="Calibri" w:hAnsi="Times New Roman"/>
          <w:sz w:val="24"/>
          <w:szCs w:val="24"/>
          <w:lang w:val="tt-RU"/>
        </w:rPr>
        <w:t xml:space="preserve"> мәктәбе”нең  2015-2016 нчы уку елына укыту планы.</w:t>
      </w:r>
    </w:p>
    <w:p w:rsidR="005E2008" w:rsidRPr="00064AD8" w:rsidRDefault="005E2008" w:rsidP="002407B0">
      <w:pPr>
        <w:spacing w:after="0" w:line="240" w:lineRule="auto"/>
        <w:contextualSpacing/>
        <w:jc w:val="both"/>
        <w:rPr>
          <w:rFonts w:ascii="Times New Roman" w:eastAsia="Calibri" w:hAnsi="Times New Roman"/>
          <w:sz w:val="24"/>
          <w:szCs w:val="24"/>
        </w:rPr>
      </w:pPr>
      <w:r>
        <w:rPr>
          <w:rFonts w:ascii="Times New Roman" w:eastAsia="Calibri" w:hAnsi="Times New Roman"/>
          <w:sz w:val="24"/>
          <w:szCs w:val="24"/>
          <w:lang w:val="tt-RU"/>
        </w:rPr>
        <w:t>7.Дәреслекләрнең регионал</w:t>
      </w:r>
      <w:r>
        <w:rPr>
          <w:rFonts w:ascii="Times New Roman" w:eastAsia="Calibri" w:hAnsi="Times New Roman"/>
          <w:sz w:val="24"/>
          <w:szCs w:val="24"/>
        </w:rPr>
        <w:t>ь исемлеге,</w:t>
      </w:r>
      <w:r w:rsidRPr="005E2008">
        <w:rPr>
          <w:rFonts w:ascii="Times New Roman" w:hAnsi="Times New Roman"/>
          <w:sz w:val="24"/>
          <w:szCs w:val="24"/>
          <w:lang w:val="tt-RU" w:eastAsia="ru-RU"/>
        </w:rPr>
        <w:t xml:space="preserve"> </w:t>
      </w:r>
      <w:r w:rsidRPr="00563160">
        <w:rPr>
          <w:rFonts w:ascii="Times New Roman" w:hAnsi="Times New Roman"/>
          <w:sz w:val="24"/>
          <w:szCs w:val="24"/>
          <w:lang w:val="tt-RU" w:eastAsia="ru-RU"/>
        </w:rPr>
        <w:t>Татарстан Республик</w:t>
      </w:r>
      <w:r>
        <w:rPr>
          <w:rFonts w:ascii="Times New Roman" w:hAnsi="Times New Roman"/>
          <w:sz w:val="24"/>
          <w:szCs w:val="24"/>
          <w:lang w:val="tt-RU" w:eastAsia="ru-RU"/>
        </w:rPr>
        <w:t>асы Мәгариф һәм фән министрлыгы</w:t>
      </w:r>
      <w:r w:rsidRPr="00563160">
        <w:rPr>
          <w:rFonts w:ascii="Times New Roman" w:hAnsi="Times New Roman"/>
          <w:sz w:val="24"/>
          <w:szCs w:val="24"/>
          <w:lang w:val="tt-RU" w:eastAsia="ru-RU"/>
        </w:rPr>
        <w:t xml:space="preserve"> </w:t>
      </w:r>
      <w:r>
        <w:rPr>
          <w:rFonts w:ascii="Times New Roman" w:eastAsia="Calibri" w:hAnsi="Times New Roman"/>
          <w:sz w:val="24"/>
          <w:szCs w:val="24"/>
        </w:rPr>
        <w:t xml:space="preserve"> приказы№576, 8.06.2015 нче ел.</w:t>
      </w:r>
    </w:p>
    <w:p w:rsidR="00563160" w:rsidRPr="00563160" w:rsidRDefault="00064AD8" w:rsidP="002407B0">
      <w:pPr>
        <w:spacing w:after="0" w:line="240" w:lineRule="auto"/>
        <w:contextualSpacing/>
        <w:jc w:val="both"/>
        <w:rPr>
          <w:rFonts w:ascii="Times New Roman" w:eastAsia="Calibri" w:hAnsi="Times New Roman"/>
          <w:sz w:val="24"/>
          <w:szCs w:val="24"/>
          <w:lang w:val="tt-RU"/>
        </w:rPr>
      </w:pPr>
      <w:r>
        <w:rPr>
          <w:rFonts w:ascii="Times New Roman" w:hAnsi="Times New Roman"/>
          <w:sz w:val="24"/>
          <w:szCs w:val="24"/>
          <w:lang w:val="tt-RU" w:eastAsia="ru-RU"/>
        </w:rPr>
        <w:t>8.</w:t>
      </w:r>
      <w:r w:rsidR="00563160" w:rsidRPr="00563160">
        <w:rPr>
          <w:rFonts w:ascii="Times New Roman" w:hAnsi="Times New Roman"/>
          <w:sz w:val="24"/>
          <w:szCs w:val="24"/>
          <w:lang w:val="tt-RU" w:eastAsia="ru-RU"/>
        </w:rPr>
        <w:t xml:space="preserve"> ТР Мәгариф һәм фән министрлыгының “Федераль дәүләт белем стандартлары нигезендә мәктәпләрдә татар телен һәм әдәбиятын укыту турында” 12138/13 номерлы (7.09.2013) хаты.</w:t>
      </w:r>
    </w:p>
    <w:p w:rsidR="00563160" w:rsidRPr="00563160" w:rsidRDefault="00563160" w:rsidP="002407B0">
      <w:pPr>
        <w:spacing w:after="0" w:line="240" w:lineRule="auto"/>
        <w:contextualSpacing/>
        <w:jc w:val="both"/>
        <w:rPr>
          <w:rFonts w:ascii="SL_Times New Roman" w:hAnsi="SL_Times New Roman"/>
          <w:sz w:val="24"/>
          <w:szCs w:val="24"/>
          <w:lang w:val="tt-RU" w:eastAsia="ru-RU"/>
        </w:rPr>
      </w:pPr>
      <w:r w:rsidRPr="00563160">
        <w:rPr>
          <w:rFonts w:ascii="SL_Times New Roman" w:hAnsi="SL_Times New Roman"/>
          <w:sz w:val="24"/>
          <w:szCs w:val="24"/>
          <w:lang w:val="tt-RU" w:eastAsia="ru-RU"/>
        </w:rPr>
        <w:t xml:space="preserve">        </w:t>
      </w:r>
    </w:p>
    <w:p w:rsidR="00563160" w:rsidRPr="00563160" w:rsidRDefault="00563160" w:rsidP="002407B0">
      <w:pPr>
        <w:spacing w:after="0" w:line="240" w:lineRule="auto"/>
        <w:contextualSpacing/>
        <w:jc w:val="both"/>
        <w:rPr>
          <w:rFonts w:ascii="Times New Roman" w:eastAsia="Calibri" w:hAnsi="Times New Roman"/>
          <w:sz w:val="24"/>
          <w:szCs w:val="24"/>
          <w:lang w:val="tt-RU"/>
        </w:rPr>
      </w:pPr>
      <w:r w:rsidRPr="00563160">
        <w:rPr>
          <w:rFonts w:ascii="SL_Times New Roman" w:hAnsi="SL_Times New Roman"/>
          <w:sz w:val="24"/>
          <w:szCs w:val="24"/>
          <w:lang w:val="tt-RU" w:eastAsia="ru-RU"/>
        </w:rPr>
        <w:t>Дәреслек:</w:t>
      </w:r>
      <w:r w:rsidRPr="00563160">
        <w:rPr>
          <w:rFonts w:ascii="SL_Times New Roman" w:hAnsi="SL_Times New Roman"/>
          <w:b/>
          <w:sz w:val="24"/>
          <w:szCs w:val="24"/>
          <w:lang w:val="tt-RU" w:eastAsia="ru-RU"/>
        </w:rPr>
        <w:t xml:space="preserve"> </w:t>
      </w:r>
      <w:r w:rsidRPr="00563160">
        <w:rPr>
          <w:rFonts w:ascii="Times New Roman" w:eastAsia="Calibri" w:hAnsi="Times New Roman"/>
          <w:sz w:val="24"/>
          <w:szCs w:val="24"/>
          <w:lang w:val="tt-RU"/>
        </w:rPr>
        <w:t xml:space="preserve">  Ә.Р.Мотыйгуллина, Р.Г.Ханнанов, Л.К.Хисмәтова. Татар әдәбияты. Рус телендә төп</w:t>
      </w:r>
      <w:r>
        <w:rPr>
          <w:rFonts w:ascii="Times New Roman" w:eastAsia="Calibri" w:hAnsi="Times New Roman"/>
          <w:sz w:val="24"/>
          <w:szCs w:val="24"/>
          <w:lang w:val="tt-RU"/>
        </w:rPr>
        <w:t xml:space="preserve">  гомуми белем бирү мәктәбенең 7</w:t>
      </w:r>
      <w:r w:rsidRPr="00563160">
        <w:rPr>
          <w:rFonts w:ascii="Times New Roman" w:eastAsia="Calibri" w:hAnsi="Times New Roman"/>
          <w:sz w:val="24"/>
          <w:szCs w:val="24"/>
          <w:lang w:val="tt-RU"/>
        </w:rPr>
        <w:t xml:space="preserve"> нче сыйныфы  өчен дәреслек (татар телен өйрәнүче укучылар өчен), 2 кисәктә.  - Казан, “Мәгариф- Вакыт” нәшрияты, 2014.</w:t>
      </w:r>
    </w:p>
    <w:p w:rsidR="00563160" w:rsidRPr="00563160" w:rsidRDefault="00563160" w:rsidP="002407B0">
      <w:pPr>
        <w:spacing w:after="0" w:line="240" w:lineRule="auto"/>
        <w:contextualSpacing/>
        <w:jc w:val="both"/>
        <w:rPr>
          <w:rFonts w:ascii="Times New Roman" w:hAnsi="Times New Roman"/>
          <w:b/>
          <w:sz w:val="24"/>
          <w:szCs w:val="24"/>
          <w:lang w:val="tt-RU"/>
        </w:rPr>
      </w:pPr>
    </w:p>
    <w:p w:rsidR="00563160" w:rsidRPr="00563160" w:rsidRDefault="00563160" w:rsidP="002407B0">
      <w:pPr>
        <w:spacing w:after="0" w:line="240" w:lineRule="auto"/>
        <w:contextualSpacing/>
        <w:jc w:val="both"/>
        <w:rPr>
          <w:rFonts w:ascii="Times New Roman" w:hAnsi="Times New Roman"/>
          <w:sz w:val="24"/>
          <w:szCs w:val="24"/>
          <w:lang w:val="tt-RU"/>
        </w:rPr>
      </w:pPr>
      <w:r w:rsidRPr="00563160">
        <w:rPr>
          <w:rFonts w:ascii="Times New Roman" w:hAnsi="Times New Roman"/>
          <w:b/>
          <w:sz w:val="24"/>
          <w:szCs w:val="24"/>
          <w:lang w:val="tt-RU"/>
        </w:rPr>
        <w:t xml:space="preserve">        </w:t>
      </w:r>
      <w:r w:rsidRPr="00563160">
        <w:rPr>
          <w:rFonts w:ascii="Times New Roman" w:hAnsi="Times New Roman"/>
          <w:sz w:val="24"/>
          <w:szCs w:val="24"/>
          <w:lang w:val="tt-RU"/>
        </w:rPr>
        <w:t xml:space="preserve">Татар </w:t>
      </w:r>
      <w:r>
        <w:rPr>
          <w:rFonts w:ascii="Times New Roman" w:hAnsi="Times New Roman"/>
          <w:sz w:val="24"/>
          <w:szCs w:val="24"/>
          <w:lang w:val="tt-RU"/>
        </w:rPr>
        <w:t>әдәбиятыннан 7</w:t>
      </w:r>
      <w:r w:rsidRPr="00563160">
        <w:rPr>
          <w:rFonts w:ascii="Times New Roman" w:hAnsi="Times New Roman"/>
          <w:sz w:val="24"/>
          <w:szCs w:val="24"/>
          <w:lang w:val="tt-RU"/>
        </w:rPr>
        <w:t xml:space="preserve"> нче сыйныф укучылары өчен төзелгән программа дәүләт стандартларының федераль компонентына, гомуми белем бирү федераль дәүләт стандартларына нигезләнеп эшләнгән Ә.Р.Мотыйгуллина, Р.Г.Ханнанов, Л.К.Хисматова, Э.Х.Гыйзәтуллина, Г.Г.Мулласалихова тарафыннан язылган дәреслекләрдән (1 нче, 2 нче кисәк) укытуны күздә тота. Программа стандартның эчтәлеген җентекләп ачып бирә, стандарт таләп иткән күләмдә рус телле балаларга татар әдәбиятын укытуның гомуми юнәлешләрен билгели, предмет чаралары белән укучыларны тәрбияләү юлларын, аларның әдәби үсеш дәрәҗәсен билгели. </w:t>
      </w:r>
    </w:p>
    <w:p w:rsidR="002407B0" w:rsidRDefault="002407B0" w:rsidP="002407B0">
      <w:pPr>
        <w:spacing w:after="0" w:line="240" w:lineRule="auto"/>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w:t>
      </w:r>
    </w:p>
    <w:p w:rsidR="002407B0" w:rsidRPr="005E2008" w:rsidRDefault="002407B0" w:rsidP="002407B0">
      <w:pPr>
        <w:spacing w:after="0" w:line="240" w:lineRule="auto"/>
        <w:jc w:val="both"/>
        <w:rPr>
          <w:rFonts w:ascii="SL_Times New Roman" w:hAnsi="SL_Times New Roman"/>
          <w:b/>
          <w:sz w:val="24"/>
          <w:szCs w:val="24"/>
          <w:lang w:val="tt-RU" w:eastAsia="ru-RU"/>
        </w:rPr>
      </w:pPr>
      <w:r>
        <w:rPr>
          <w:rFonts w:ascii="Times New Roman" w:hAnsi="Times New Roman"/>
          <w:sz w:val="24"/>
          <w:szCs w:val="24"/>
          <w:lang w:val="tt-RU" w:eastAsia="ru-RU"/>
        </w:rPr>
        <w:t xml:space="preserve">                                                                          </w:t>
      </w:r>
      <w:r w:rsidRPr="002407B0">
        <w:rPr>
          <w:rFonts w:ascii="Times New Roman" w:hAnsi="Times New Roman"/>
          <w:sz w:val="24"/>
          <w:szCs w:val="24"/>
          <w:lang w:val="tt-RU" w:eastAsia="ru-RU"/>
        </w:rPr>
        <w:t xml:space="preserve">  </w:t>
      </w:r>
      <w:r w:rsidRPr="002407B0">
        <w:rPr>
          <w:rFonts w:ascii="Times New Roman" w:hAnsi="Times New Roman"/>
          <w:b/>
          <w:sz w:val="24"/>
          <w:szCs w:val="24"/>
          <w:lang w:val="tt-RU" w:eastAsia="ru-RU"/>
        </w:rPr>
        <w:t>Белем бирүнең   максатлары:</w:t>
      </w:r>
    </w:p>
    <w:p w:rsidR="002407B0" w:rsidRPr="002407B0" w:rsidRDefault="002407B0" w:rsidP="002407B0">
      <w:pPr>
        <w:spacing w:after="0" w:line="240" w:lineRule="auto"/>
        <w:jc w:val="both"/>
        <w:rPr>
          <w:rFonts w:ascii="Times New Roman" w:hAnsi="Times New Roman"/>
          <w:b/>
          <w:sz w:val="24"/>
          <w:szCs w:val="24"/>
          <w:lang w:val="tt-RU" w:eastAsia="ru-RU"/>
        </w:rPr>
      </w:pPr>
      <w:r w:rsidRPr="002407B0">
        <w:rPr>
          <w:rFonts w:ascii="Times New Roman" w:hAnsi="Times New Roman"/>
          <w:b/>
          <w:sz w:val="24"/>
          <w:szCs w:val="28"/>
          <w:lang w:val="tt-RU" w:eastAsia="ru-RU"/>
        </w:rPr>
        <w:t xml:space="preserve">    Төп максат:</w:t>
      </w:r>
      <w:r w:rsidRPr="002407B0">
        <w:rPr>
          <w:rFonts w:ascii="Times New Roman" w:hAnsi="Times New Roman"/>
          <w:b/>
          <w:sz w:val="24"/>
          <w:szCs w:val="24"/>
          <w:lang w:val="tt-RU" w:eastAsia="ru-RU"/>
        </w:rPr>
        <w:t xml:space="preserve"> </w:t>
      </w:r>
      <w:r w:rsidRPr="002407B0">
        <w:rPr>
          <w:rFonts w:ascii="Times New Roman" w:hAnsi="Times New Roman"/>
          <w:sz w:val="24"/>
          <w:szCs w:val="24"/>
          <w:lang w:val="tt-RU" w:eastAsia="ru-RU"/>
        </w:rPr>
        <w:t>сөйләм эшчәнлегенең барлык төрләрендә дә аралашуда кулланырлык дәрәҗәгә җитүе.</w:t>
      </w:r>
    </w:p>
    <w:p w:rsidR="002407B0" w:rsidRPr="002407B0" w:rsidRDefault="002407B0" w:rsidP="002407B0">
      <w:pPr>
        <w:spacing w:after="0" w:line="240" w:lineRule="auto"/>
        <w:jc w:val="both"/>
        <w:rPr>
          <w:rFonts w:ascii="Times New Roman" w:hAnsi="Times New Roman"/>
          <w:sz w:val="24"/>
          <w:szCs w:val="24"/>
          <w:lang w:val="tt-RU" w:eastAsia="ru-RU"/>
        </w:rPr>
      </w:pPr>
    </w:p>
    <w:p w:rsidR="002407B0" w:rsidRPr="002407B0" w:rsidRDefault="002407B0" w:rsidP="002407B0">
      <w:pPr>
        <w:spacing w:after="0" w:line="240" w:lineRule="auto"/>
        <w:jc w:val="both"/>
        <w:rPr>
          <w:rFonts w:ascii="Times New Roman" w:hAnsi="Times New Roman"/>
          <w:sz w:val="20"/>
          <w:szCs w:val="20"/>
          <w:lang w:val="tt-RU"/>
        </w:rPr>
      </w:pPr>
      <w:r w:rsidRPr="002407B0">
        <w:rPr>
          <w:rFonts w:ascii="Times New Roman" w:hAnsi="Times New Roman"/>
          <w:b/>
          <w:sz w:val="24"/>
          <w:szCs w:val="24"/>
          <w:lang w:val="tt-RU" w:eastAsia="ru-RU"/>
        </w:rPr>
        <w:lastRenderedPageBreak/>
        <w:t xml:space="preserve">  </w:t>
      </w:r>
      <w:r w:rsidRPr="002407B0">
        <w:rPr>
          <w:rFonts w:ascii="Times New Roman" w:hAnsi="Times New Roman"/>
          <w:sz w:val="24"/>
          <w:szCs w:val="24"/>
          <w:lang w:val="tt-RU" w:eastAsia="ru-RU"/>
        </w:rPr>
        <w:t xml:space="preserve">  Рус телле балаларга татар теле һәм әдәбиятын укыту </w:t>
      </w:r>
      <w:r w:rsidRPr="002407B0">
        <w:rPr>
          <w:rFonts w:ascii="Times New Roman" w:hAnsi="Times New Roman"/>
          <w:b/>
          <w:sz w:val="24"/>
          <w:szCs w:val="24"/>
          <w:lang w:val="tt-RU" w:eastAsia="ru-RU"/>
        </w:rPr>
        <w:t>максатлары</w:t>
      </w:r>
      <w:r w:rsidRPr="002407B0">
        <w:rPr>
          <w:rFonts w:ascii="Times New Roman" w:hAnsi="Times New Roman"/>
          <w:sz w:val="24"/>
          <w:szCs w:val="24"/>
          <w:lang w:val="tt-RU" w:eastAsia="ru-RU"/>
        </w:rPr>
        <w:t xml:space="preserve"> берничә аспектны үз эченә ала: </w:t>
      </w:r>
      <w:r w:rsidRPr="002407B0">
        <w:rPr>
          <w:rFonts w:ascii="Times New Roman" w:hAnsi="Times New Roman"/>
          <w:b/>
          <w:sz w:val="24"/>
          <w:szCs w:val="24"/>
          <w:lang w:val="tt-RU" w:eastAsia="ru-RU"/>
        </w:rPr>
        <w:t>танып белү, үстерү, тәрбия, белем бирү.</w:t>
      </w:r>
    </w:p>
    <w:p w:rsidR="002407B0" w:rsidRPr="002407B0" w:rsidRDefault="002407B0" w:rsidP="002407B0">
      <w:pPr>
        <w:spacing w:after="0" w:line="360" w:lineRule="auto"/>
        <w:jc w:val="both"/>
        <w:rPr>
          <w:rFonts w:ascii="Times New Roman" w:hAnsi="Times New Roman"/>
          <w:b/>
          <w:sz w:val="24"/>
          <w:szCs w:val="24"/>
          <w:lang w:val="tt-RU" w:eastAsia="ru-RU"/>
        </w:rPr>
      </w:pPr>
      <w:r w:rsidRPr="002407B0">
        <w:rPr>
          <w:rFonts w:ascii="Times New Roman" w:hAnsi="Times New Roman"/>
          <w:b/>
          <w:sz w:val="24"/>
          <w:szCs w:val="24"/>
          <w:lang w:val="tt-RU" w:eastAsia="ru-RU"/>
        </w:rPr>
        <w:t xml:space="preserve">                                                                                                    Танып белү максаты:</w:t>
      </w:r>
    </w:p>
    <w:p w:rsidR="002407B0" w:rsidRPr="002407B0" w:rsidRDefault="002407B0" w:rsidP="002407B0">
      <w:pPr>
        <w:spacing w:after="0" w:line="240" w:lineRule="auto"/>
        <w:contextualSpacing/>
        <w:jc w:val="both"/>
        <w:rPr>
          <w:rFonts w:ascii="Times New Roman" w:hAnsi="Times New Roman"/>
          <w:sz w:val="24"/>
          <w:szCs w:val="24"/>
          <w:lang w:val="tt-RU" w:eastAsia="ru-RU"/>
        </w:rPr>
      </w:pPr>
      <w:r w:rsidRPr="002407B0">
        <w:rPr>
          <w:rFonts w:ascii="Times New Roman" w:hAnsi="Times New Roman"/>
          <w:b/>
          <w:sz w:val="24"/>
          <w:szCs w:val="24"/>
          <w:lang w:val="tt-RU"/>
        </w:rPr>
        <w:t xml:space="preserve">     </w:t>
      </w:r>
      <w:r w:rsidRPr="002407B0">
        <w:rPr>
          <w:rFonts w:ascii="Times New Roman" w:hAnsi="Times New Roman"/>
          <w:sz w:val="24"/>
          <w:szCs w:val="24"/>
          <w:lang w:val="tt-RU" w:eastAsia="ru-RU"/>
        </w:rPr>
        <w:t xml:space="preserve">-  татар халкының рухи дөньясын чагылдырган, тормыш  </w:t>
      </w:r>
      <w:r w:rsidRPr="002407B0">
        <w:rPr>
          <w:rFonts w:ascii="Times New Roman" w:hAnsi="Times New Roman"/>
          <w:sz w:val="24"/>
          <w:szCs w:val="24"/>
          <w:lang w:val="tt-RU" w:eastAsia="ru-RU"/>
        </w:rPr>
        <w:softHyphen/>
        <w:t xml:space="preserve">– көнкүрештәге әхләкый проблемаларны үз эченә алган, укучыларның кызыксынуларына, яшь үзенчәлекләренә туры килгән әдәби әсәрләр белән танышу;  </w:t>
      </w:r>
    </w:p>
    <w:p w:rsidR="002407B0" w:rsidRPr="002407B0" w:rsidRDefault="002407B0" w:rsidP="002407B0">
      <w:p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 Татарстанда яшәүче милләтләр, Татарстанның дәүләт символлары, Татарстанның территориясе, географик урыны; башкалабыз Казанның тарихи үткәне, бүгенге йөзе; татар сәнгатенең төрле тармаклары буенча күренекле  шәхесләр турында укучыларның татарча сөйли алулары.</w:t>
      </w:r>
    </w:p>
    <w:p w:rsidR="002407B0" w:rsidRPr="002407B0" w:rsidRDefault="002407B0" w:rsidP="002407B0">
      <w:p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w:t>
      </w:r>
    </w:p>
    <w:p w:rsidR="002407B0" w:rsidRPr="002407B0" w:rsidRDefault="002407B0" w:rsidP="002407B0">
      <w:pPr>
        <w:spacing w:after="0" w:line="240" w:lineRule="auto"/>
        <w:contextualSpacing/>
        <w:jc w:val="both"/>
        <w:rPr>
          <w:rFonts w:ascii="Times New Roman" w:hAnsi="Times New Roman"/>
          <w:sz w:val="24"/>
          <w:szCs w:val="24"/>
          <w:lang w:val="tt-RU" w:eastAsia="ru-RU"/>
        </w:rPr>
      </w:pPr>
    </w:p>
    <w:p w:rsidR="002407B0" w:rsidRPr="002407B0" w:rsidRDefault="002407B0" w:rsidP="002407B0">
      <w:pPr>
        <w:spacing w:after="0" w:line="240" w:lineRule="auto"/>
        <w:contextualSpacing/>
        <w:jc w:val="both"/>
        <w:rPr>
          <w:rFonts w:ascii="Times New Roman" w:hAnsi="Times New Roman"/>
          <w:sz w:val="24"/>
          <w:szCs w:val="24"/>
          <w:lang w:val="tt-RU" w:eastAsia="ru-RU"/>
        </w:rPr>
      </w:pPr>
    </w:p>
    <w:p w:rsidR="002407B0" w:rsidRPr="002407B0" w:rsidRDefault="002407B0" w:rsidP="002407B0">
      <w:p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w:t>
      </w:r>
      <w:r w:rsidRPr="002407B0">
        <w:rPr>
          <w:rFonts w:ascii="Times New Roman" w:hAnsi="Times New Roman"/>
          <w:b/>
          <w:sz w:val="24"/>
          <w:szCs w:val="24"/>
          <w:lang w:val="tt-RU" w:eastAsia="ru-RU"/>
        </w:rPr>
        <w:t>Үстерү максаты:</w:t>
      </w:r>
    </w:p>
    <w:p w:rsidR="002407B0" w:rsidRPr="002407B0" w:rsidRDefault="002407B0" w:rsidP="002407B0">
      <w:p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 фикерләүне үстерү белән бәйле психик функцияләр: логик фикерләү, сәбәп-нәтиҗә бәйләнешләрен табу, индуктив, дедуктив фикерләү; </w:t>
      </w:r>
    </w:p>
    <w:p w:rsidR="002407B0" w:rsidRPr="002407B0" w:rsidRDefault="002407B0" w:rsidP="002407B0">
      <w:pPr>
        <w:spacing w:after="0" w:line="240" w:lineRule="auto"/>
        <w:ind w:firstLine="709"/>
        <w:contextualSpacing/>
        <w:jc w:val="both"/>
        <w:rPr>
          <w:rFonts w:ascii="Times New Roman" w:hAnsi="Times New Roman"/>
          <w:sz w:val="24"/>
          <w:szCs w:val="24"/>
          <w:lang w:val="tt-RU" w:eastAsia="ru-RU"/>
        </w:rPr>
      </w:pPr>
    </w:p>
    <w:p w:rsidR="002407B0" w:rsidRPr="002407B0" w:rsidRDefault="002407B0" w:rsidP="002407B0">
      <w:pPr>
        <w:spacing w:after="0" w:line="240" w:lineRule="auto"/>
        <w:ind w:firstLine="709"/>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хәтерне үстерү (ихтыярый, ихтыярсыз), игътибарлылыкны үстерү;</w:t>
      </w:r>
    </w:p>
    <w:p w:rsidR="002407B0" w:rsidRPr="002407B0" w:rsidRDefault="002407B0" w:rsidP="002407B0">
      <w:pPr>
        <w:spacing w:after="0" w:line="240" w:lineRule="auto"/>
        <w:ind w:firstLine="709"/>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аралаша белү сәләтен үстерү (аралашучанлык, хислелек, эмпатия хисләре);</w:t>
      </w:r>
    </w:p>
    <w:p w:rsidR="002407B0" w:rsidRPr="002407B0" w:rsidRDefault="002407B0" w:rsidP="002407B0">
      <w:p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w:t>
      </w:r>
    </w:p>
    <w:p w:rsidR="002407B0" w:rsidRPr="002407B0" w:rsidRDefault="002407B0" w:rsidP="002407B0">
      <w:pPr>
        <w:spacing w:after="0" w:line="240" w:lineRule="auto"/>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w:t>
      </w:r>
      <w:r w:rsidRPr="002407B0">
        <w:rPr>
          <w:rFonts w:ascii="Times New Roman" w:hAnsi="Times New Roman"/>
          <w:b/>
          <w:sz w:val="24"/>
          <w:szCs w:val="24"/>
          <w:lang w:val="tt-RU" w:eastAsia="ru-RU"/>
        </w:rPr>
        <w:t xml:space="preserve">       Бурычлар: </w:t>
      </w:r>
    </w:p>
    <w:p w:rsidR="002407B0" w:rsidRPr="002407B0" w:rsidRDefault="002407B0" w:rsidP="002407B0">
      <w:pPr>
        <w:spacing w:after="0" w:line="240" w:lineRule="auto"/>
        <w:jc w:val="both"/>
        <w:rPr>
          <w:rFonts w:ascii="Times New Roman" w:hAnsi="Times New Roman"/>
          <w:sz w:val="24"/>
          <w:szCs w:val="24"/>
          <w:lang w:val="tt-RU" w:eastAsia="ru-RU"/>
        </w:rPr>
      </w:pPr>
    </w:p>
    <w:p w:rsidR="002407B0" w:rsidRPr="002407B0" w:rsidRDefault="002407B0" w:rsidP="002407B0">
      <w:pPr>
        <w:spacing w:after="0" w:line="240" w:lineRule="auto"/>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 татар сөйләм этикеты үрнәкләрен кулланып, әңгәмә корырга, фикер йөртергә, хәбәр итәргә күнектерү; татар дөньясына караган    милли традицияләр, ризыклар, бәйрәмнәр, уеннар, халык авыз иҗаты үрнәкләре белән таныштыру һәм татар әдәбияты, сәнгате, мәдәнияте турында мәгълүмат җиткерү;</w:t>
      </w:r>
    </w:p>
    <w:p w:rsidR="002407B0" w:rsidRPr="002407B0" w:rsidRDefault="002407B0" w:rsidP="002407B0">
      <w:pPr>
        <w:numPr>
          <w:ilvl w:val="0"/>
          <w:numId w:val="4"/>
        </w:numPr>
        <w:spacing w:after="0" w:line="240" w:lineRule="auto"/>
        <w:contextualSpacing/>
        <w:jc w:val="both"/>
        <w:rPr>
          <w:rFonts w:ascii="Times New Roman" w:eastAsia="Calibri" w:hAnsi="Times New Roman"/>
          <w:sz w:val="24"/>
          <w:szCs w:val="24"/>
          <w:lang w:val="tt-RU"/>
        </w:rPr>
      </w:pPr>
      <w:r w:rsidRPr="002407B0">
        <w:rPr>
          <w:rFonts w:ascii="Times New Roman" w:eastAsia="Calibri" w:hAnsi="Times New Roman"/>
          <w:sz w:val="24"/>
          <w:szCs w:val="24"/>
          <w:lang w:val="tt-RU"/>
        </w:rPr>
        <w:t xml:space="preserve"> укучыларның</w:t>
      </w:r>
      <w:r w:rsidRPr="002407B0">
        <w:rPr>
          <w:rFonts w:ascii="Times New Roman" w:eastAsia="Calibri" w:hAnsi="Times New Roman"/>
          <w:color w:val="FF0000"/>
          <w:sz w:val="24"/>
          <w:szCs w:val="24"/>
          <w:lang w:val="tt-RU"/>
        </w:rPr>
        <w:t xml:space="preserve"> </w:t>
      </w:r>
      <w:r w:rsidRPr="002407B0">
        <w:rPr>
          <w:rFonts w:ascii="Times New Roman" w:eastAsia="Calibri" w:hAnsi="Times New Roman"/>
          <w:sz w:val="24"/>
          <w:szCs w:val="24"/>
          <w:lang w:val="tt-RU"/>
        </w:rPr>
        <w:t>коммуникатив компетенциясен</w:t>
      </w:r>
      <w:r w:rsidRPr="002407B0">
        <w:rPr>
          <w:rFonts w:ascii="Times New Roman" w:eastAsia="Calibri" w:hAnsi="Times New Roman"/>
          <w:color w:val="FF0000"/>
          <w:sz w:val="24"/>
          <w:szCs w:val="24"/>
          <w:lang w:val="tt-RU"/>
        </w:rPr>
        <w:t xml:space="preserve"> </w:t>
      </w:r>
      <w:r w:rsidRPr="002407B0">
        <w:rPr>
          <w:rFonts w:ascii="Times New Roman" w:eastAsia="Calibri" w:hAnsi="Times New Roman"/>
          <w:sz w:val="24"/>
          <w:szCs w:val="24"/>
          <w:lang w:val="tt-RU"/>
        </w:rPr>
        <w:t>(аралашу осталыгын) үстерүне дәвам итү;</w:t>
      </w:r>
    </w:p>
    <w:p w:rsidR="002407B0" w:rsidRPr="002407B0" w:rsidRDefault="002407B0" w:rsidP="002407B0">
      <w:pPr>
        <w:numPr>
          <w:ilvl w:val="0"/>
          <w:numId w:val="4"/>
        </w:numPr>
        <w:spacing w:after="0" w:line="240" w:lineRule="auto"/>
        <w:contextualSpacing/>
        <w:jc w:val="both"/>
        <w:rPr>
          <w:rFonts w:ascii="Times New Roman" w:eastAsia="Calibri" w:hAnsi="Times New Roman"/>
          <w:sz w:val="24"/>
          <w:szCs w:val="24"/>
          <w:lang w:val="tt-RU"/>
        </w:rPr>
      </w:pPr>
      <w:r w:rsidRPr="002407B0">
        <w:rPr>
          <w:rFonts w:ascii="Times New Roman" w:eastAsia="Calibri" w:hAnsi="Times New Roman"/>
          <w:sz w:val="24"/>
          <w:szCs w:val="24"/>
          <w:lang w:val="tt-RU"/>
        </w:rPr>
        <w:t>әдәби әсәрләрдәге төрле тормыш ситуацияләренә һәм геройларның  гамәлләренә гомүмкешелек нормаларыннан чыгып бәя бирергә өйрәтү ;</w:t>
      </w:r>
    </w:p>
    <w:p w:rsidR="002407B0" w:rsidRPr="002407B0" w:rsidRDefault="002407B0" w:rsidP="002407B0">
      <w:pPr>
        <w:numPr>
          <w:ilvl w:val="0"/>
          <w:numId w:val="4"/>
        </w:numPr>
        <w:spacing w:after="0" w:line="240" w:lineRule="auto"/>
        <w:contextualSpacing/>
        <w:jc w:val="both"/>
        <w:rPr>
          <w:rFonts w:ascii="Times New Roman" w:eastAsia="Calibri" w:hAnsi="Times New Roman"/>
          <w:sz w:val="24"/>
          <w:szCs w:val="24"/>
          <w:lang w:val="tt-RU"/>
        </w:rPr>
      </w:pPr>
      <w:r w:rsidRPr="002407B0">
        <w:rPr>
          <w:rFonts w:ascii="Times New Roman" w:eastAsia="Calibri" w:hAnsi="Times New Roman"/>
          <w:sz w:val="24"/>
          <w:szCs w:val="24"/>
          <w:lang w:val="tt-RU"/>
        </w:rPr>
        <w:t>иҗади һәм эзләнү характерындагы  проблеманы  билгеләү,</w:t>
      </w:r>
    </w:p>
    <w:p w:rsidR="002407B0" w:rsidRPr="002407B0" w:rsidRDefault="002407B0" w:rsidP="002407B0">
      <w:pPr>
        <w:numPr>
          <w:ilvl w:val="0"/>
          <w:numId w:val="4"/>
        </w:numPr>
        <w:spacing w:after="0" w:line="240" w:lineRule="auto"/>
        <w:contextualSpacing/>
        <w:jc w:val="both"/>
        <w:rPr>
          <w:rFonts w:ascii="Times New Roman" w:eastAsia="Calibri" w:hAnsi="Times New Roman"/>
          <w:sz w:val="24"/>
          <w:szCs w:val="24"/>
          <w:lang w:val="tt-RU"/>
        </w:rPr>
      </w:pPr>
      <w:r w:rsidRPr="002407B0">
        <w:rPr>
          <w:rFonts w:ascii="Times New Roman" w:eastAsia="Calibri" w:hAnsi="Times New Roman"/>
          <w:sz w:val="24"/>
          <w:szCs w:val="24"/>
          <w:lang w:val="tt-RU"/>
        </w:rPr>
        <w:t>әңгәмәдәшең белән сөйләшүне башлый, дәвам итә, тәмамлый белү.</w:t>
      </w:r>
    </w:p>
    <w:p w:rsidR="002407B0" w:rsidRPr="002407B0" w:rsidRDefault="002407B0" w:rsidP="002407B0">
      <w:pPr>
        <w:numPr>
          <w:ilvl w:val="0"/>
          <w:numId w:val="4"/>
        </w:numPr>
        <w:spacing w:after="0" w:line="240" w:lineRule="auto"/>
        <w:contextualSpacing/>
        <w:jc w:val="both"/>
        <w:rPr>
          <w:rFonts w:ascii="Times New Roman" w:eastAsia="Calibri" w:hAnsi="Times New Roman"/>
          <w:sz w:val="24"/>
          <w:szCs w:val="24"/>
          <w:lang w:val="tt-RU"/>
        </w:rPr>
      </w:pPr>
      <w:r w:rsidRPr="002407B0">
        <w:rPr>
          <w:rFonts w:ascii="Times New Roman" w:eastAsia="Calibri" w:hAnsi="Times New Roman"/>
          <w:sz w:val="24"/>
          <w:szCs w:val="24"/>
          <w:lang w:val="tt-RU"/>
        </w:rPr>
        <w:t>аралашу ситуацияләрендә сөйләм бурычына тәңгәл килгән лексик-грамматик материалны укучыларның мөстәкыйль куллануын тәэмин итү.</w:t>
      </w:r>
    </w:p>
    <w:p w:rsidR="002407B0" w:rsidRDefault="002407B0" w:rsidP="002407B0">
      <w:pPr>
        <w:spacing w:after="0" w:line="240" w:lineRule="auto"/>
        <w:jc w:val="both"/>
        <w:rPr>
          <w:rFonts w:ascii="Times New Roman" w:hAnsi="Times New Roman"/>
          <w:b/>
          <w:sz w:val="24"/>
          <w:szCs w:val="24"/>
          <w:lang w:val="tt-RU"/>
        </w:rPr>
      </w:pPr>
      <w:r w:rsidRPr="002407B0">
        <w:rPr>
          <w:rFonts w:ascii="Times New Roman" w:hAnsi="Times New Roman"/>
          <w:b/>
          <w:sz w:val="24"/>
          <w:szCs w:val="24"/>
          <w:lang w:val="tt-RU"/>
        </w:rPr>
        <w:t xml:space="preserve">                                                                          </w:t>
      </w:r>
    </w:p>
    <w:p w:rsidR="002407B0" w:rsidRDefault="002407B0" w:rsidP="002407B0">
      <w:pPr>
        <w:spacing w:after="0" w:line="240" w:lineRule="auto"/>
        <w:jc w:val="both"/>
        <w:rPr>
          <w:rFonts w:ascii="Times New Roman" w:hAnsi="Times New Roman"/>
          <w:b/>
          <w:sz w:val="24"/>
          <w:szCs w:val="24"/>
          <w:lang w:val="tt-RU"/>
        </w:rPr>
      </w:pPr>
    </w:p>
    <w:p w:rsidR="002407B0" w:rsidRDefault="002407B0" w:rsidP="002407B0">
      <w:pPr>
        <w:spacing w:after="0" w:line="240" w:lineRule="auto"/>
        <w:jc w:val="both"/>
        <w:rPr>
          <w:rFonts w:ascii="Times New Roman" w:hAnsi="Times New Roman"/>
          <w:b/>
          <w:sz w:val="24"/>
          <w:szCs w:val="24"/>
          <w:lang w:val="tt-RU"/>
        </w:rPr>
      </w:pPr>
    </w:p>
    <w:p w:rsidR="002407B0" w:rsidRDefault="002407B0" w:rsidP="002407B0">
      <w:pPr>
        <w:spacing w:after="0" w:line="240" w:lineRule="auto"/>
        <w:jc w:val="both"/>
        <w:rPr>
          <w:rFonts w:ascii="Times New Roman" w:hAnsi="Times New Roman"/>
          <w:b/>
          <w:sz w:val="24"/>
          <w:szCs w:val="24"/>
          <w:lang w:val="tt-RU"/>
        </w:rPr>
      </w:pPr>
    </w:p>
    <w:p w:rsidR="002407B0" w:rsidRPr="002407B0" w:rsidRDefault="002407B0" w:rsidP="002407B0">
      <w:pPr>
        <w:spacing w:after="0" w:line="240" w:lineRule="auto"/>
        <w:jc w:val="both"/>
        <w:rPr>
          <w:rFonts w:ascii="Times New Roman" w:hAnsi="Times New Roman"/>
          <w:b/>
          <w:sz w:val="24"/>
          <w:szCs w:val="24"/>
          <w:lang w:val="tt-RU"/>
        </w:rPr>
      </w:pPr>
      <w:r>
        <w:rPr>
          <w:rFonts w:ascii="Times New Roman" w:hAnsi="Times New Roman"/>
          <w:b/>
          <w:sz w:val="24"/>
          <w:szCs w:val="24"/>
          <w:lang w:val="tt-RU"/>
        </w:rPr>
        <w:t xml:space="preserve">                                                                 </w:t>
      </w:r>
      <w:r w:rsidRPr="002407B0">
        <w:rPr>
          <w:rFonts w:ascii="Times New Roman" w:hAnsi="Times New Roman"/>
          <w:b/>
          <w:sz w:val="24"/>
          <w:szCs w:val="24"/>
          <w:lang w:val="tt-RU"/>
        </w:rPr>
        <w:t xml:space="preserve"> Программаны үзләштерүдән көтелгән нәтиҗәләр</w:t>
      </w:r>
    </w:p>
    <w:p w:rsidR="002407B0" w:rsidRPr="002407B0" w:rsidRDefault="002407B0" w:rsidP="002407B0">
      <w:pPr>
        <w:spacing w:after="0" w:line="240" w:lineRule="auto"/>
        <w:jc w:val="both"/>
        <w:rPr>
          <w:rFonts w:ascii="Times New Roman" w:hAnsi="Times New Roman"/>
          <w:b/>
          <w:sz w:val="24"/>
          <w:szCs w:val="24"/>
          <w:lang w:val="tt-RU"/>
        </w:rPr>
      </w:pPr>
    </w:p>
    <w:p w:rsidR="002407B0" w:rsidRPr="002407B0" w:rsidRDefault="002407B0" w:rsidP="002407B0">
      <w:pPr>
        <w:spacing w:after="0" w:line="240" w:lineRule="auto"/>
        <w:ind w:firstLine="709"/>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Төп гомуми белем бирү мәктәбендә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2407B0" w:rsidRPr="002407B0" w:rsidRDefault="002407B0" w:rsidP="002407B0">
      <w:pPr>
        <w:spacing w:after="0" w:line="240" w:lineRule="auto"/>
        <w:jc w:val="both"/>
        <w:rPr>
          <w:rFonts w:ascii="Times New Roman" w:hAnsi="Times New Roman"/>
          <w:b/>
          <w:sz w:val="24"/>
          <w:szCs w:val="24"/>
          <w:lang w:val="tt-RU"/>
        </w:rPr>
      </w:pPr>
    </w:p>
    <w:p w:rsidR="002407B0" w:rsidRPr="002407B0" w:rsidRDefault="002407B0" w:rsidP="002407B0">
      <w:pPr>
        <w:spacing w:after="0" w:line="360" w:lineRule="auto"/>
        <w:ind w:firstLine="709"/>
        <w:jc w:val="both"/>
        <w:rPr>
          <w:rFonts w:ascii="Times New Roman" w:hAnsi="Times New Roman"/>
          <w:sz w:val="24"/>
          <w:szCs w:val="24"/>
          <w:lang w:val="tt-RU" w:eastAsia="ru-RU"/>
        </w:rPr>
      </w:pPr>
      <w:r w:rsidRPr="002407B0">
        <w:rPr>
          <w:rFonts w:ascii="Times New Roman" w:hAnsi="Times New Roman"/>
          <w:b/>
          <w:sz w:val="24"/>
          <w:szCs w:val="24"/>
          <w:lang w:val="tt-RU" w:eastAsia="ru-RU"/>
        </w:rPr>
        <w:t>Гомуми нәтиҗәләр:</w:t>
      </w:r>
    </w:p>
    <w:p w:rsidR="002407B0" w:rsidRPr="002407B0" w:rsidRDefault="002407B0" w:rsidP="002407B0">
      <w:pPr>
        <w:numPr>
          <w:ilvl w:val="0"/>
          <w:numId w:val="1"/>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укучыларның</w:t>
      </w:r>
      <w:r w:rsidRPr="002407B0">
        <w:rPr>
          <w:rFonts w:ascii="Times New Roman" w:hAnsi="Times New Roman"/>
          <w:color w:val="FF0000"/>
          <w:sz w:val="24"/>
          <w:szCs w:val="24"/>
          <w:lang w:val="tt-RU" w:eastAsia="ru-RU"/>
        </w:rPr>
        <w:t xml:space="preserve"> </w:t>
      </w:r>
      <w:r w:rsidRPr="002407B0">
        <w:rPr>
          <w:rFonts w:ascii="Times New Roman" w:hAnsi="Times New Roman"/>
          <w:sz w:val="24"/>
          <w:szCs w:val="24"/>
          <w:lang w:val="tt-RU" w:eastAsia="ru-RU"/>
        </w:rPr>
        <w:t>коммуникатив компетенциясен</w:t>
      </w:r>
      <w:r w:rsidRPr="002407B0">
        <w:rPr>
          <w:rFonts w:ascii="Times New Roman" w:hAnsi="Times New Roman"/>
          <w:color w:val="FF0000"/>
          <w:sz w:val="24"/>
          <w:szCs w:val="24"/>
          <w:lang w:val="tt-RU" w:eastAsia="ru-RU"/>
        </w:rPr>
        <w:t xml:space="preserve"> </w:t>
      </w:r>
      <w:r w:rsidRPr="002407B0">
        <w:rPr>
          <w:rFonts w:ascii="Times New Roman" w:hAnsi="Times New Roman"/>
          <w:sz w:val="24"/>
          <w:szCs w:val="24"/>
          <w:lang w:val="tt-RU" w:eastAsia="ru-RU"/>
        </w:rPr>
        <w:t>(аралашу осталыгын) үстерү, ягъни татар телендә сөйләшүчеләр белән телдән яки язмача аралашу күнекмәләре булдыру;</w:t>
      </w:r>
    </w:p>
    <w:p w:rsidR="002407B0" w:rsidRPr="002407B0" w:rsidRDefault="002407B0" w:rsidP="002407B0">
      <w:pPr>
        <w:numPr>
          <w:ilvl w:val="0"/>
          <w:numId w:val="1"/>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итагатьле һәм киң күңелле әңгәмәдәш булу.</w:t>
      </w:r>
    </w:p>
    <w:p w:rsidR="002407B0" w:rsidRPr="002407B0" w:rsidRDefault="002407B0" w:rsidP="002407B0">
      <w:pPr>
        <w:spacing w:line="240" w:lineRule="auto"/>
        <w:contextualSpacing/>
        <w:jc w:val="both"/>
        <w:rPr>
          <w:color w:val="FF0000"/>
          <w:sz w:val="24"/>
          <w:szCs w:val="24"/>
          <w:lang w:val="tt-RU" w:eastAsia="ru-RU"/>
        </w:rPr>
      </w:pPr>
    </w:p>
    <w:p w:rsidR="002407B0" w:rsidRPr="002407B0" w:rsidRDefault="002407B0" w:rsidP="002407B0">
      <w:pPr>
        <w:spacing w:after="0" w:line="360" w:lineRule="auto"/>
        <w:ind w:firstLine="709"/>
        <w:jc w:val="both"/>
        <w:rPr>
          <w:rFonts w:ascii="Times New Roman" w:hAnsi="Times New Roman"/>
          <w:sz w:val="24"/>
          <w:szCs w:val="24"/>
          <w:lang w:val="tt-RU" w:eastAsia="ru-RU"/>
        </w:rPr>
      </w:pPr>
      <w:r w:rsidRPr="002407B0">
        <w:rPr>
          <w:rFonts w:ascii="Times New Roman" w:hAnsi="Times New Roman"/>
          <w:b/>
          <w:sz w:val="24"/>
          <w:szCs w:val="24"/>
          <w:lang w:val="tt-RU" w:eastAsia="ru-RU"/>
        </w:rPr>
        <w:t>Шәхси нәтиҗәләр:</w:t>
      </w:r>
    </w:p>
    <w:p w:rsidR="002407B0" w:rsidRPr="002407B0" w:rsidRDefault="002407B0" w:rsidP="002407B0">
      <w:pPr>
        <w:numPr>
          <w:ilvl w:val="0"/>
          <w:numId w:val="2"/>
        </w:numPr>
        <w:tabs>
          <w:tab w:val="left" w:pos="0"/>
        </w:tabs>
        <w:autoSpaceDE w:val="0"/>
        <w:autoSpaceDN w:val="0"/>
        <w:adjustRightInd w:val="0"/>
        <w:spacing w:before="120"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шәхесара һәм мәдәниятара аралашуда  татар теленә карата ихтирамлы караш булдыру һәм аны яхшы өйрәнү теләге тудыру;</w:t>
      </w:r>
    </w:p>
    <w:p w:rsidR="002407B0" w:rsidRPr="002407B0" w:rsidRDefault="002407B0" w:rsidP="002407B0">
      <w:pPr>
        <w:numPr>
          <w:ilvl w:val="0"/>
          <w:numId w:val="2"/>
        </w:numPr>
        <w:autoSpaceDE w:val="0"/>
        <w:autoSpaceDN w:val="0"/>
        <w:adjustRightInd w:val="0"/>
        <w:spacing w:before="120"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әхлакый кагыйдәләрдә ориентлашу, аларны үтәүнең мәҗбүрилеген аңлау;</w:t>
      </w:r>
    </w:p>
    <w:p w:rsidR="002407B0" w:rsidRPr="002407B0" w:rsidRDefault="002407B0" w:rsidP="002407B0">
      <w:pPr>
        <w:numPr>
          <w:ilvl w:val="0"/>
          <w:numId w:val="2"/>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әдәби әсәрләрдәге төрле тормыш ситуацияләренә һәм геройларның    гамәлләренә гомүмкешелек нормаларыннан чыгып бәя бирү;</w:t>
      </w:r>
    </w:p>
    <w:p w:rsidR="002407B0" w:rsidRPr="002407B0" w:rsidRDefault="002407B0" w:rsidP="002407B0">
      <w:pPr>
        <w:numPr>
          <w:ilvl w:val="0"/>
          <w:numId w:val="2"/>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“гаилә”, “туган ил”, “мәрхәмәтлелек” төшенчәләрен кабул итү, “башкаларга карата түземлелек, кайгыртучанлык”, “кеше кадерен белү” кебек хисләр формалашу. </w:t>
      </w:r>
    </w:p>
    <w:p w:rsidR="002407B0" w:rsidRPr="002407B0" w:rsidRDefault="002407B0" w:rsidP="002407B0">
      <w:pPr>
        <w:autoSpaceDE w:val="0"/>
        <w:autoSpaceDN w:val="0"/>
        <w:adjustRightInd w:val="0"/>
        <w:spacing w:before="120" w:line="360" w:lineRule="auto"/>
        <w:ind w:left="720"/>
        <w:contextualSpacing/>
        <w:jc w:val="both"/>
        <w:rPr>
          <w:rFonts w:ascii="Times New Roman" w:hAnsi="Times New Roman"/>
          <w:b/>
          <w:sz w:val="24"/>
          <w:szCs w:val="24"/>
          <w:lang w:val="tt-RU" w:eastAsia="ru-RU"/>
        </w:rPr>
      </w:pPr>
      <w:r w:rsidRPr="002407B0">
        <w:rPr>
          <w:rFonts w:ascii="Times New Roman" w:hAnsi="Times New Roman"/>
          <w:b/>
          <w:sz w:val="24"/>
          <w:szCs w:val="24"/>
          <w:lang w:val="tt-RU" w:eastAsia="ru-RU"/>
        </w:rPr>
        <w:t xml:space="preserve">                                                                                Метапредмет нәтиҗәләр</w:t>
      </w:r>
    </w:p>
    <w:p w:rsidR="002407B0" w:rsidRPr="002407B0" w:rsidRDefault="002407B0" w:rsidP="002407B0">
      <w:pPr>
        <w:autoSpaceDE w:val="0"/>
        <w:autoSpaceDN w:val="0"/>
        <w:adjustRightInd w:val="0"/>
        <w:spacing w:before="120" w:line="240" w:lineRule="auto"/>
        <w:contextualSpacing/>
        <w:jc w:val="both"/>
        <w:rPr>
          <w:rFonts w:ascii="Times New Roman" w:hAnsi="Times New Roman"/>
          <w:b/>
          <w:sz w:val="24"/>
          <w:szCs w:val="24"/>
          <w:lang w:val="tt-RU" w:eastAsia="ru-RU"/>
        </w:rPr>
      </w:pPr>
      <w:r w:rsidRPr="002407B0">
        <w:rPr>
          <w:rFonts w:ascii="Times New Roman" w:hAnsi="Times New Roman"/>
          <w:b/>
          <w:sz w:val="24"/>
          <w:szCs w:val="24"/>
          <w:lang w:val="tt-RU" w:eastAsia="ru-RU"/>
        </w:rPr>
        <w:t xml:space="preserve">     </w:t>
      </w:r>
      <w:r w:rsidRPr="002407B0">
        <w:rPr>
          <w:rFonts w:ascii="Times New Roman" w:hAnsi="Times New Roman"/>
          <w:sz w:val="24"/>
          <w:szCs w:val="24"/>
          <w:lang w:val="tt-RU" w:eastAsia="ru-RU"/>
        </w:rPr>
        <w:t>Төп  белем бирү баскычында татар теле һәм әдәбиятын укыту, танып белү чарасы буларак,  укучыларның фикер йөртү,  интеллектуаль һәм иҗади сәләтләрен үстерүгә, шулай ук, реаль тормышта туган проблемаларны хәл итү өчен кирәк булган универсаль уку гамәлләрен (танып белү, регулятив, коммуникатив) формалаштыруга хезмәт итә.</w:t>
      </w:r>
    </w:p>
    <w:p w:rsidR="002407B0" w:rsidRPr="002407B0" w:rsidRDefault="002407B0" w:rsidP="002407B0">
      <w:pPr>
        <w:spacing w:after="0" w:line="240" w:lineRule="auto"/>
        <w:contextualSpacing/>
        <w:jc w:val="both"/>
        <w:rPr>
          <w:rFonts w:ascii="Times New Roman" w:hAnsi="Times New Roman"/>
          <w:i/>
          <w:sz w:val="24"/>
          <w:szCs w:val="24"/>
          <w:lang w:val="tt-RU" w:eastAsia="ru-RU"/>
        </w:rPr>
      </w:pPr>
      <w:r w:rsidRPr="002407B0">
        <w:rPr>
          <w:rFonts w:ascii="Times New Roman" w:hAnsi="Times New Roman"/>
          <w:b/>
          <w:i/>
          <w:sz w:val="24"/>
          <w:szCs w:val="24"/>
          <w:lang w:val="tt-RU" w:eastAsia="ru-RU"/>
        </w:rPr>
        <w:t>Танып белү</w:t>
      </w:r>
      <w:r w:rsidRPr="002407B0">
        <w:rPr>
          <w:rFonts w:ascii="Times New Roman" w:hAnsi="Times New Roman"/>
          <w:i/>
          <w:sz w:val="24"/>
          <w:szCs w:val="24"/>
          <w:lang w:val="tt-RU" w:eastAsia="ru-RU"/>
        </w:rPr>
        <w:t xml:space="preserve"> </w:t>
      </w:r>
      <w:r w:rsidRPr="002407B0">
        <w:rPr>
          <w:rFonts w:ascii="Times New Roman" w:hAnsi="Times New Roman"/>
          <w:b/>
          <w:i/>
          <w:sz w:val="24"/>
          <w:szCs w:val="24"/>
          <w:lang w:val="tt-RU" w:eastAsia="ru-RU"/>
        </w:rPr>
        <w:t>нәтиҗәләре</w:t>
      </w:r>
      <w:r w:rsidRPr="002407B0">
        <w:rPr>
          <w:rFonts w:ascii="Times New Roman" w:hAnsi="Times New Roman"/>
          <w:i/>
          <w:sz w:val="24"/>
          <w:szCs w:val="24"/>
          <w:lang w:val="tt-RU" w:eastAsia="ru-RU"/>
        </w:rPr>
        <w:t>:</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фикерләүне үстерү белән бәйле психик функцияләр: логик фикерләү, индуктив, дедуктив фикерли белү;</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төп мәгълүматны  аеру, укылган яки тыңланган мәгълүматның эчтәлегенә бәя бирә белү; </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тиешле мәгълүматны табу өчен</w:t>
      </w:r>
      <w:r w:rsidRPr="002407B0">
        <w:rPr>
          <w:rFonts w:ascii="Times New Roman" w:hAnsi="Times New Roman"/>
          <w:color w:val="FF0000"/>
          <w:sz w:val="24"/>
          <w:szCs w:val="24"/>
          <w:lang w:val="tt-RU" w:eastAsia="ru-RU"/>
        </w:rPr>
        <w:t>,</w:t>
      </w:r>
      <w:r w:rsidRPr="002407B0">
        <w:rPr>
          <w:rFonts w:ascii="Times New Roman" w:hAnsi="Times New Roman"/>
          <w:sz w:val="24"/>
          <w:szCs w:val="24"/>
          <w:lang w:val="tt-RU" w:eastAsia="ru-RU"/>
        </w:rPr>
        <w:t xml:space="preserve"> энциклопедия, белешмәләр, сүзлекләр, электрон ресурслар куллану.</w:t>
      </w:r>
    </w:p>
    <w:p w:rsidR="002407B0" w:rsidRPr="002407B0" w:rsidRDefault="002407B0" w:rsidP="002407B0">
      <w:pPr>
        <w:spacing w:after="0" w:line="240" w:lineRule="auto"/>
        <w:contextualSpacing/>
        <w:jc w:val="both"/>
        <w:rPr>
          <w:rFonts w:ascii="Times New Roman" w:hAnsi="Times New Roman"/>
          <w:b/>
          <w:sz w:val="24"/>
          <w:szCs w:val="24"/>
          <w:lang w:val="tt-RU" w:eastAsia="ru-RU"/>
        </w:rPr>
      </w:pPr>
      <w:r w:rsidRPr="002407B0">
        <w:rPr>
          <w:rFonts w:ascii="Times New Roman" w:hAnsi="Times New Roman"/>
          <w:b/>
          <w:i/>
          <w:sz w:val="24"/>
          <w:szCs w:val="24"/>
          <w:lang w:val="tt-RU" w:eastAsia="ru-RU"/>
        </w:rPr>
        <w:t>Регулятив нәтиҗәләр</w:t>
      </w:r>
      <w:r w:rsidRPr="002407B0">
        <w:rPr>
          <w:rFonts w:ascii="Times New Roman" w:hAnsi="Times New Roman"/>
          <w:b/>
          <w:sz w:val="24"/>
          <w:szCs w:val="24"/>
          <w:lang w:val="tt-RU" w:eastAsia="ru-RU"/>
        </w:rPr>
        <w:t>:</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уку хезмәтендә үзеңә максат куя, бурычларны билгели белү; </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эш тәртибен аңлап, уку эшчәнлеген оештыра, нәтиҗәле эш алымнарын таба  белү;</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уку эшчәнлеге нәтиҗәләрен контрол</w:t>
      </w:r>
      <w:r w:rsidRPr="002407B0">
        <w:rPr>
          <w:rFonts w:ascii="Times New Roman" w:hAnsi="Times New Roman"/>
          <w:sz w:val="24"/>
          <w:szCs w:val="24"/>
          <w:lang w:eastAsia="ru-RU"/>
        </w:rPr>
        <w:t>ь</w:t>
      </w:r>
      <w:r w:rsidR="009A5CA2">
        <w:rPr>
          <w:rFonts w:ascii="Times New Roman" w:hAnsi="Times New Roman"/>
          <w:sz w:val="24"/>
          <w:szCs w:val="24"/>
          <w:lang w:val="tt-RU" w:eastAsia="ru-RU"/>
        </w:rPr>
        <w:t>гә ала белү.</w:t>
      </w:r>
    </w:p>
    <w:p w:rsidR="002407B0" w:rsidRDefault="002407B0" w:rsidP="002407B0">
      <w:pPr>
        <w:spacing w:after="0" w:line="240" w:lineRule="auto"/>
        <w:contextualSpacing/>
        <w:jc w:val="both"/>
        <w:rPr>
          <w:rFonts w:ascii="Times New Roman" w:hAnsi="Times New Roman"/>
          <w:b/>
          <w:i/>
          <w:sz w:val="24"/>
          <w:szCs w:val="24"/>
          <w:lang w:val="tt-RU" w:eastAsia="ru-RU"/>
        </w:rPr>
      </w:pPr>
    </w:p>
    <w:p w:rsidR="002407B0" w:rsidRPr="002407B0" w:rsidRDefault="002407B0" w:rsidP="002407B0">
      <w:pPr>
        <w:spacing w:after="0" w:line="240" w:lineRule="auto"/>
        <w:contextualSpacing/>
        <w:jc w:val="both"/>
        <w:rPr>
          <w:rFonts w:ascii="Times New Roman" w:hAnsi="Times New Roman"/>
          <w:b/>
          <w:sz w:val="24"/>
          <w:szCs w:val="24"/>
          <w:lang w:val="tt-RU" w:eastAsia="ru-RU"/>
        </w:rPr>
      </w:pPr>
      <w:r w:rsidRPr="002407B0">
        <w:rPr>
          <w:rFonts w:ascii="Times New Roman" w:hAnsi="Times New Roman"/>
          <w:b/>
          <w:i/>
          <w:sz w:val="24"/>
          <w:szCs w:val="24"/>
          <w:lang w:val="tt-RU" w:eastAsia="ru-RU"/>
        </w:rPr>
        <w:lastRenderedPageBreak/>
        <w:t xml:space="preserve"> Коммуникатив</w:t>
      </w:r>
      <w:r w:rsidRPr="002407B0">
        <w:rPr>
          <w:rFonts w:ascii="Times New Roman" w:hAnsi="Times New Roman"/>
          <w:b/>
          <w:sz w:val="24"/>
          <w:szCs w:val="24"/>
          <w:lang w:val="tt-RU" w:eastAsia="ru-RU"/>
        </w:rPr>
        <w:t xml:space="preserve"> нәтиҗәләр:</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әңгәмәдәшеңнең фикерен тыңлый, аңа туры килерлек җавап бирә белү;</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парларда һәм күмәк эшли белү;</w:t>
      </w:r>
    </w:p>
    <w:p w:rsidR="002407B0" w:rsidRPr="002407B0" w:rsidRDefault="002407B0" w:rsidP="002407B0">
      <w:pPr>
        <w:numPr>
          <w:ilvl w:val="0"/>
          <w:numId w:val="3"/>
        </w:num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мәгълүматны туплау өчен</w:t>
      </w:r>
      <w:r w:rsidRPr="002407B0">
        <w:rPr>
          <w:rFonts w:ascii="Times New Roman" w:hAnsi="Times New Roman"/>
          <w:color w:val="FF0000"/>
          <w:sz w:val="24"/>
          <w:szCs w:val="24"/>
          <w:lang w:val="tt-RU" w:eastAsia="ru-RU"/>
        </w:rPr>
        <w:t>,</w:t>
      </w:r>
      <w:r w:rsidRPr="002407B0">
        <w:rPr>
          <w:rFonts w:ascii="Times New Roman" w:hAnsi="Times New Roman"/>
          <w:sz w:val="24"/>
          <w:szCs w:val="24"/>
          <w:lang w:val="tt-RU" w:eastAsia="ru-RU"/>
        </w:rPr>
        <w:t xml:space="preserve"> күмәк эш  башкару.</w:t>
      </w:r>
    </w:p>
    <w:p w:rsidR="002407B0" w:rsidRPr="002407B0" w:rsidRDefault="002407B0" w:rsidP="002407B0">
      <w:p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Укыту процессы, гомуми  дидактик принциплардан тыш, коммуникатив технологиянең  төп принципларын исәпкә алып оештырыла: </w:t>
      </w:r>
      <w:r w:rsidRPr="002407B0">
        <w:rPr>
          <w:rFonts w:ascii="Times New Roman" w:hAnsi="Times New Roman"/>
          <w:b/>
          <w:sz w:val="24"/>
          <w:szCs w:val="24"/>
          <w:lang w:val="tt-RU" w:eastAsia="ru-RU"/>
        </w:rPr>
        <w:t>аралашуга аралашу аша өйрәтү принцибы</w:t>
      </w:r>
      <w:r w:rsidRPr="002407B0">
        <w:rPr>
          <w:rFonts w:ascii="Times New Roman" w:hAnsi="Times New Roman"/>
          <w:sz w:val="24"/>
          <w:szCs w:val="24"/>
          <w:lang w:val="tt-RU" w:eastAsia="ru-RU"/>
        </w:rPr>
        <w:t xml:space="preserve"> (телгә өйрәтү шартларын тормышта телне куллану шартларына якынлаштыру);  </w:t>
      </w:r>
      <w:r w:rsidRPr="002407B0">
        <w:rPr>
          <w:rFonts w:ascii="Times New Roman" w:hAnsi="Times New Roman"/>
          <w:b/>
          <w:sz w:val="24"/>
          <w:szCs w:val="24"/>
          <w:lang w:val="tt-RU" w:eastAsia="ru-RU"/>
        </w:rPr>
        <w:t>шәхси индивидуальләштерү принцибы</w:t>
      </w:r>
      <w:r w:rsidRPr="002407B0">
        <w:rPr>
          <w:rFonts w:ascii="Times New Roman" w:hAnsi="Times New Roman"/>
          <w:sz w:val="24"/>
          <w:szCs w:val="24"/>
          <w:lang w:val="tt-RU" w:eastAsia="ru-RU"/>
        </w:rPr>
        <w:t xml:space="preserve"> (укыту процессын укучыларның шәхси ихтыяҗларын, теләк-омтылышларын, индивидуаль-психологик үзенчәлекләрен исәпкә алып оештыру); </w:t>
      </w:r>
      <w:r w:rsidRPr="002407B0">
        <w:rPr>
          <w:rFonts w:ascii="Times New Roman" w:hAnsi="Times New Roman"/>
          <w:b/>
          <w:sz w:val="24"/>
          <w:szCs w:val="24"/>
          <w:lang w:val="tt-RU" w:eastAsia="ru-RU"/>
        </w:rPr>
        <w:t>телне актив фикерләү нигезендә өйрәнү принцибы</w:t>
      </w:r>
      <w:r w:rsidRPr="002407B0">
        <w:rPr>
          <w:rFonts w:ascii="Times New Roman" w:hAnsi="Times New Roman"/>
          <w:sz w:val="24"/>
          <w:szCs w:val="24"/>
          <w:lang w:val="tt-RU" w:eastAsia="ru-RU"/>
        </w:rPr>
        <w:t xml:space="preserve"> (аралашу ситуацияләрендә сөйләм бурычына тәңгәл килгән лексик-грамматик материалны укучыларның мөстәкыйль куллануын тәэмин итү); </w:t>
      </w:r>
      <w:r w:rsidRPr="002407B0">
        <w:rPr>
          <w:rFonts w:ascii="Times New Roman" w:hAnsi="Times New Roman"/>
          <w:b/>
          <w:sz w:val="24"/>
          <w:szCs w:val="24"/>
          <w:lang w:val="tt-RU" w:eastAsia="ru-RU"/>
        </w:rPr>
        <w:t>телне функциональ төстә өйрәнү принцибы (</w:t>
      </w:r>
      <w:r w:rsidRPr="002407B0">
        <w:rPr>
          <w:rFonts w:ascii="Times New Roman" w:hAnsi="Times New Roman"/>
          <w:sz w:val="24"/>
          <w:szCs w:val="24"/>
          <w:lang w:val="tt-RU" w:eastAsia="ru-RU"/>
        </w:rPr>
        <w:t xml:space="preserve">лексик-грамматик материалның коммуникатив максаттан, аралашу ихтыяҗыннан һәм куллану ешлыгыннан чыгып билгеләнүе); </w:t>
      </w:r>
      <w:r w:rsidRPr="002407B0">
        <w:rPr>
          <w:rFonts w:ascii="Times New Roman" w:hAnsi="Times New Roman"/>
          <w:b/>
          <w:sz w:val="24"/>
          <w:szCs w:val="24"/>
          <w:lang w:val="tt-RU" w:eastAsia="ru-RU"/>
        </w:rPr>
        <w:t xml:space="preserve">  </w:t>
      </w:r>
      <w:r w:rsidRPr="002407B0">
        <w:rPr>
          <w:rFonts w:ascii="Times New Roman" w:hAnsi="Times New Roman"/>
          <w:sz w:val="24"/>
          <w:szCs w:val="24"/>
          <w:lang w:val="tt-RU" w:eastAsia="ru-RU"/>
        </w:rPr>
        <w:t xml:space="preserve">Моннан тыш, укыту процессында  </w:t>
      </w:r>
      <w:r w:rsidRPr="002407B0">
        <w:rPr>
          <w:rFonts w:ascii="Times New Roman" w:hAnsi="Times New Roman"/>
          <w:b/>
          <w:sz w:val="24"/>
          <w:szCs w:val="24"/>
          <w:lang w:val="tt-RU" w:eastAsia="ru-RU"/>
        </w:rPr>
        <w:t>сөйләм эшчәнлеге төрләренә үзара бәйләнештә өйрәтү   принцибы</w:t>
      </w:r>
      <w:r w:rsidRPr="002407B0">
        <w:rPr>
          <w:rFonts w:ascii="Times New Roman" w:hAnsi="Times New Roman"/>
          <w:sz w:val="24"/>
          <w:szCs w:val="24"/>
          <w:lang w:val="tt-RU" w:eastAsia="ru-RU"/>
        </w:rPr>
        <w:t xml:space="preserve"> да зур әһәмияткә ия.  </w:t>
      </w:r>
    </w:p>
    <w:p w:rsidR="002407B0" w:rsidRPr="002407B0" w:rsidRDefault="002407B0" w:rsidP="002407B0">
      <w:pPr>
        <w:spacing w:after="0" w:line="240" w:lineRule="auto"/>
        <w:contextualSpacing/>
        <w:jc w:val="both"/>
        <w:rPr>
          <w:rFonts w:ascii="Times New Roman" w:hAnsi="Times New Roman"/>
          <w:sz w:val="24"/>
          <w:szCs w:val="24"/>
          <w:lang w:val="tt-RU" w:eastAsia="ru-RU"/>
        </w:rPr>
      </w:pPr>
    </w:p>
    <w:p w:rsidR="002407B0" w:rsidRPr="002407B0" w:rsidRDefault="002407B0" w:rsidP="002407B0">
      <w:pPr>
        <w:spacing w:after="0" w:line="240" w:lineRule="auto"/>
        <w:contextualSpacing/>
        <w:jc w:val="both"/>
        <w:rPr>
          <w:rFonts w:ascii="Times New Roman" w:hAnsi="Times New Roman"/>
          <w:sz w:val="24"/>
          <w:szCs w:val="24"/>
          <w:lang w:val="tt-RU" w:eastAsia="ru-RU"/>
        </w:rPr>
      </w:pPr>
      <w:r w:rsidRPr="002407B0">
        <w:rPr>
          <w:rFonts w:ascii="Times New Roman" w:hAnsi="Times New Roman"/>
          <w:sz w:val="24"/>
          <w:szCs w:val="24"/>
          <w:lang w:val="tt-RU" w:eastAsia="ru-RU"/>
        </w:rPr>
        <w:t xml:space="preserve">      </w:t>
      </w:r>
      <w:r>
        <w:rPr>
          <w:rFonts w:ascii="Times New Roman" w:hAnsi="Times New Roman"/>
          <w:sz w:val="24"/>
          <w:szCs w:val="24"/>
          <w:lang w:val="tt-RU" w:eastAsia="ru-RU"/>
        </w:rPr>
        <w:t xml:space="preserve"> </w:t>
      </w:r>
    </w:p>
    <w:p w:rsidR="00563160" w:rsidRPr="00563160" w:rsidRDefault="00563160" w:rsidP="002407B0">
      <w:pPr>
        <w:shd w:val="clear" w:color="auto" w:fill="FFFFFF"/>
        <w:spacing w:after="0" w:line="240" w:lineRule="auto"/>
        <w:contextualSpacing/>
        <w:jc w:val="both"/>
        <w:rPr>
          <w:rFonts w:ascii="Times New Roman" w:hAnsi="Times New Roman"/>
          <w:sz w:val="24"/>
          <w:szCs w:val="24"/>
          <w:lang w:val="tt-RU"/>
        </w:rPr>
      </w:pPr>
      <w:r w:rsidRPr="00563160">
        <w:rPr>
          <w:rFonts w:ascii="Times New Roman" w:hAnsi="Times New Roman"/>
          <w:sz w:val="24"/>
          <w:szCs w:val="24"/>
          <w:lang w:val="tt-RU" w:eastAsia="ru-RU"/>
        </w:rPr>
        <w:t xml:space="preserve">Татар әдәбиятына   уку программасы буенча 68 сәгать бирелә. Эш программасы белем бирү учреждениесенең гамәлдәге уку планы буенча  атнага 2 сәгать исәбеннән төзелде.  </w:t>
      </w:r>
    </w:p>
    <w:p w:rsidR="00563160" w:rsidRPr="00563160" w:rsidRDefault="00563160" w:rsidP="002407B0">
      <w:pPr>
        <w:spacing w:after="0" w:line="240" w:lineRule="auto"/>
        <w:contextualSpacing/>
        <w:jc w:val="both"/>
        <w:rPr>
          <w:rFonts w:ascii="Times New Roman" w:hAnsi="Times New Roman"/>
          <w:b/>
          <w:sz w:val="24"/>
          <w:szCs w:val="24"/>
          <w:lang w:val="tt-RU" w:eastAsia="ru-RU"/>
        </w:rPr>
      </w:pPr>
    </w:p>
    <w:p w:rsidR="00563160" w:rsidRPr="00563160" w:rsidRDefault="00563160" w:rsidP="002407B0">
      <w:pPr>
        <w:spacing w:after="0" w:line="240" w:lineRule="auto"/>
        <w:contextualSpacing/>
        <w:jc w:val="both"/>
        <w:rPr>
          <w:rFonts w:ascii="Times New Roman" w:hAnsi="Times New Roman"/>
          <w:b/>
          <w:sz w:val="24"/>
          <w:szCs w:val="24"/>
          <w:lang w:val="tt-RU" w:eastAsia="ru-RU"/>
        </w:rPr>
      </w:pPr>
      <w:r w:rsidRPr="00563160">
        <w:rPr>
          <w:rFonts w:ascii="Times New Roman" w:hAnsi="Times New Roman"/>
          <w:b/>
          <w:sz w:val="24"/>
          <w:szCs w:val="24"/>
          <w:lang w:val="tt-RU" w:eastAsia="ru-RU"/>
        </w:rPr>
        <w:t xml:space="preserve">      Арадаш   аттестация </w:t>
      </w:r>
      <w:r w:rsidRPr="00563160">
        <w:rPr>
          <w:rFonts w:ascii="Times New Roman" w:hAnsi="Times New Roman"/>
          <w:b/>
          <w:sz w:val="24"/>
          <w:szCs w:val="24"/>
          <w:lang w:val="tt-RU"/>
        </w:rPr>
        <w:t xml:space="preserve">контроль эш (тест) </w:t>
      </w:r>
      <w:r w:rsidRPr="00563160">
        <w:rPr>
          <w:rFonts w:ascii="Times New Roman" w:hAnsi="Times New Roman"/>
          <w:b/>
          <w:sz w:val="24"/>
          <w:szCs w:val="24"/>
          <w:lang w:val="tt-RU" w:eastAsia="ru-RU"/>
        </w:rPr>
        <w:t xml:space="preserve"> формасында еллык  календарь  графикка туры китереп үткәрелә.</w:t>
      </w:r>
    </w:p>
    <w:p w:rsidR="00563160" w:rsidRPr="00563160" w:rsidRDefault="00563160" w:rsidP="002407B0">
      <w:pPr>
        <w:spacing w:after="0" w:line="240" w:lineRule="auto"/>
        <w:contextualSpacing/>
        <w:jc w:val="both"/>
        <w:rPr>
          <w:rFonts w:ascii="Times New Roman" w:hAnsi="Times New Roman"/>
          <w:sz w:val="24"/>
          <w:szCs w:val="24"/>
          <w:lang w:val="tt-RU" w:eastAsia="ru-RU"/>
        </w:rPr>
      </w:pPr>
    </w:p>
    <w:p w:rsidR="00563160" w:rsidRPr="00563160" w:rsidRDefault="00563160" w:rsidP="002407B0">
      <w:pPr>
        <w:spacing w:after="0" w:line="240" w:lineRule="auto"/>
        <w:contextualSpacing/>
        <w:jc w:val="both"/>
        <w:rPr>
          <w:rFonts w:ascii="Times New Roman" w:hAnsi="Times New Roman"/>
          <w:sz w:val="24"/>
          <w:szCs w:val="24"/>
          <w:lang w:val="tt-RU" w:eastAsia="ru-RU"/>
        </w:rPr>
      </w:pPr>
      <w:r w:rsidRPr="00563160">
        <w:rPr>
          <w:rFonts w:ascii="Times New Roman" w:hAnsi="Times New Roman"/>
          <w:sz w:val="24"/>
          <w:szCs w:val="24"/>
          <w:lang w:val="tt-RU" w:eastAsia="ru-RU"/>
        </w:rPr>
        <w:t xml:space="preserve">      Татар  әдәбиятыннан эш программасы  түбәндәге өлешләрдән тора: аңлатма язуыннан, төп бүлекләрдән, белем һәм күнекмәләрне үз эченә алган программаның эчтәлегеннән, </w:t>
      </w:r>
      <w:r w:rsidRPr="00563160">
        <w:rPr>
          <w:rFonts w:ascii="SL_Times New Roman" w:hAnsi="SL_Times New Roman"/>
          <w:sz w:val="24"/>
          <w:szCs w:val="24"/>
          <w:lang w:val="tt-RU" w:eastAsia="ru-RU"/>
        </w:rPr>
        <w:t>укучыларның әзерлек дәрәҗәсенә таләпләреннән,</w:t>
      </w:r>
      <w:r w:rsidRPr="00563160">
        <w:rPr>
          <w:rFonts w:ascii="SL_Times New Roman" w:hAnsi="SL_Times New Roman"/>
          <w:b/>
          <w:sz w:val="24"/>
          <w:szCs w:val="24"/>
          <w:lang w:val="tt-RU" w:eastAsia="ru-RU"/>
        </w:rPr>
        <w:t xml:space="preserve"> </w:t>
      </w:r>
      <w:r w:rsidRPr="00563160">
        <w:rPr>
          <w:rFonts w:ascii="Times New Roman" w:hAnsi="Times New Roman"/>
          <w:sz w:val="24"/>
          <w:szCs w:val="24"/>
          <w:lang w:val="tt-RU" w:eastAsia="ru-RU"/>
        </w:rPr>
        <w:t>көтелгән нәтиҗәләрне исәпкә алып төзелгән календарь-тематик планнан,  укучыларның белем, осталык һәм күнекмәләрен  бәяләү нормаларыннан, мәгълүмат һәм белем бирү чыганаклары исемлегеннән.</w:t>
      </w:r>
    </w:p>
    <w:p w:rsidR="00563160" w:rsidRPr="00563160" w:rsidRDefault="00563160" w:rsidP="002407B0">
      <w:pPr>
        <w:pStyle w:val="Zag"/>
        <w:spacing w:after="113"/>
        <w:ind w:right="1928"/>
        <w:jc w:val="both"/>
        <w:rPr>
          <w:rFonts w:ascii="Times New Roman" w:hAnsi="Times New Roman" w:cs="Times New Roman"/>
          <w:bCs w:val="0"/>
          <w:caps w:val="0"/>
          <w:color w:val="auto"/>
          <w:sz w:val="24"/>
          <w:szCs w:val="24"/>
          <w:lang w:val="tt-RU"/>
        </w:rPr>
      </w:pPr>
    </w:p>
    <w:p w:rsidR="005851A4" w:rsidRDefault="005851A4" w:rsidP="00415805">
      <w:pPr>
        <w:spacing w:before="100" w:beforeAutospacing="1" w:after="0" w:line="240" w:lineRule="auto"/>
        <w:jc w:val="center"/>
        <w:rPr>
          <w:rFonts w:ascii="Times New Roman" w:hAnsi="Times New Roman"/>
          <w:b/>
          <w:bCs/>
          <w:sz w:val="24"/>
          <w:szCs w:val="24"/>
          <w:lang w:val="tt-RU" w:eastAsia="ru-RU"/>
        </w:rPr>
      </w:pPr>
    </w:p>
    <w:p w:rsidR="005851A4" w:rsidRDefault="005851A4" w:rsidP="00415805">
      <w:pPr>
        <w:spacing w:before="100" w:beforeAutospacing="1" w:after="0" w:line="240" w:lineRule="auto"/>
        <w:jc w:val="center"/>
        <w:rPr>
          <w:rFonts w:ascii="Times New Roman" w:hAnsi="Times New Roman"/>
          <w:b/>
          <w:bCs/>
          <w:sz w:val="24"/>
          <w:szCs w:val="24"/>
          <w:lang w:val="tt-RU" w:eastAsia="ru-RU"/>
        </w:rPr>
      </w:pPr>
    </w:p>
    <w:p w:rsidR="005851A4" w:rsidRDefault="005851A4" w:rsidP="00415805">
      <w:pPr>
        <w:spacing w:before="100" w:beforeAutospacing="1" w:after="0" w:line="240" w:lineRule="auto"/>
        <w:jc w:val="center"/>
        <w:rPr>
          <w:rFonts w:ascii="Times New Roman" w:hAnsi="Times New Roman"/>
          <w:b/>
          <w:bCs/>
          <w:sz w:val="24"/>
          <w:szCs w:val="24"/>
          <w:lang w:val="tt-RU" w:eastAsia="ru-RU"/>
        </w:rPr>
      </w:pPr>
    </w:p>
    <w:p w:rsidR="005851A4" w:rsidRDefault="005851A4" w:rsidP="00415805">
      <w:pPr>
        <w:spacing w:before="100" w:beforeAutospacing="1" w:after="0" w:line="240" w:lineRule="auto"/>
        <w:jc w:val="center"/>
        <w:rPr>
          <w:rFonts w:ascii="Times New Roman" w:hAnsi="Times New Roman"/>
          <w:b/>
          <w:bCs/>
          <w:sz w:val="24"/>
          <w:szCs w:val="24"/>
          <w:lang w:val="tt-RU" w:eastAsia="ru-RU"/>
        </w:rPr>
      </w:pPr>
    </w:p>
    <w:p w:rsidR="005851A4" w:rsidRDefault="005851A4" w:rsidP="00415805">
      <w:pPr>
        <w:spacing w:before="100" w:beforeAutospacing="1" w:after="0" w:line="240" w:lineRule="auto"/>
        <w:jc w:val="center"/>
        <w:rPr>
          <w:rFonts w:ascii="Times New Roman" w:hAnsi="Times New Roman"/>
          <w:b/>
          <w:bCs/>
          <w:sz w:val="24"/>
          <w:szCs w:val="24"/>
          <w:lang w:val="tt-RU" w:eastAsia="ru-RU"/>
        </w:rPr>
      </w:pPr>
    </w:p>
    <w:p w:rsidR="005851A4" w:rsidRDefault="005851A4" w:rsidP="00415805">
      <w:pPr>
        <w:spacing w:before="100" w:beforeAutospacing="1" w:after="0" w:line="240" w:lineRule="auto"/>
        <w:jc w:val="center"/>
        <w:rPr>
          <w:rFonts w:ascii="Times New Roman" w:hAnsi="Times New Roman"/>
          <w:b/>
          <w:bCs/>
          <w:sz w:val="24"/>
          <w:szCs w:val="24"/>
          <w:lang w:val="tt-RU" w:eastAsia="ru-RU"/>
        </w:rPr>
      </w:pPr>
    </w:p>
    <w:p w:rsidR="00415805" w:rsidRPr="00FF6DA2" w:rsidRDefault="005851A4" w:rsidP="00415805">
      <w:pPr>
        <w:spacing w:before="100" w:beforeAutospacing="1" w:after="0" w:line="240" w:lineRule="auto"/>
        <w:jc w:val="center"/>
        <w:rPr>
          <w:rFonts w:ascii="Times New Roman" w:hAnsi="Times New Roman"/>
          <w:b/>
          <w:bCs/>
          <w:sz w:val="24"/>
          <w:szCs w:val="24"/>
          <w:lang w:val="tt-RU" w:eastAsia="ru-RU"/>
        </w:rPr>
      </w:pPr>
      <w:r>
        <w:rPr>
          <w:rFonts w:ascii="Times New Roman" w:hAnsi="Times New Roman"/>
          <w:b/>
          <w:bCs/>
          <w:sz w:val="24"/>
          <w:szCs w:val="24"/>
          <w:lang w:val="tt-RU" w:eastAsia="ru-RU"/>
        </w:rPr>
        <w:t xml:space="preserve">      </w:t>
      </w:r>
      <w:r w:rsidR="00415805" w:rsidRPr="00FF6DA2">
        <w:rPr>
          <w:rFonts w:ascii="Times New Roman" w:hAnsi="Times New Roman"/>
          <w:b/>
          <w:bCs/>
          <w:sz w:val="24"/>
          <w:szCs w:val="24"/>
          <w:lang w:val="tt-RU" w:eastAsia="ru-RU"/>
        </w:rPr>
        <w:t>Программаның эчтәлеге</w:t>
      </w:r>
    </w:p>
    <w:p w:rsidR="005851A4" w:rsidRPr="005851A4" w:rsidRDefault="005851A4" w:rsidP="005851A4">
      <w:pPr>
        <w:spacing w:after="0" w:line="23" w:lineRule="atLeast"/>
        <w:rPr>
          <w:rFonts w:ascii="Times New Roman" w:hAnsi="Times New Roman"/>
          <w:b/>
          <w:sz w:val="24"/>
          <w:szCs w:val="24"/>
          <w:lang w:val="tt-RU"/>
        </w:rPr>
      </w:pPr>
    </w:p>
    <w:tbl>
      <w:tblPr>
        <w:tblW w:w="1375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8"/>
        <w:gridCol w:w="1843"/>
        <w:gridCol w:w="7229"/>
      </w:tblGrid>
      <w:tr w:rsidR="005851A4" w:rsidRPr="005851A4" w:rsidTr="005851A4">
        <w:tc>
          <w:tcPr>
            <w:tcW w:w="4678" w:type="dxa"/>
          </w:tcPr>
          <w:p w:rsidR="005851A4" w:rsidRPr="005851A4" w:rsidRDefault="005851A4" w:rsidP="005851A4">
            <w:pPr>
              <w:spacing w:after="0" w:line="23" w:lineRule="atLeast"/>
              <w:ind w:firstLine="709"/>
              <w:jc w:val="both"/>
              <w:rPr>
                <w:rFonts w:ascii="Times New Roman" w:hAnsi="Times New Roman"/>
                <w:b/>
                <w:sz w:val="24"/>
                <w:szCs w:val="24"/>
                <w:lang w:val="tt-RU"/>
              </w:rPr>
            </w:pPr>
            <w:r w:rsidRPr="005851A4">
              <w:rPr>
                <w:rFonts w:ascii="Times New Roman" w:hAnsi="Times New Roman"/>
                <w:b/>
                <w:sz w:val="24"/>
                <w:szCs w:val="24"/>
                <w:lang w:val="tt-RU"/>
              </w:rPr>
              <w:t>Эчтәлек</w:t>
            </w:r>
          </w:p>
        </w:tc>
        <w:tc>
          <w:tcPr>
            <w:tcW w:w="1843" w:type="dxa"/>
          </w:tcPr>
          <w:p w:rsidR="005851A4" w:rsidRPr="005851A4" w:rsidRDefault="005851A4" w:rsidP="005851A4">
            <w:pPr>
              <w:spacing w:after="0" w:line="23" w:lineRule="atLeast"/>
              <w:ind w:firstLine="51"/>
              <w:jc w:val="center"/>
              <w:rPr>
                <w:rFonts w:ascii="Times New Roman" w:hAnsi="Times New Roman"/>
                <w:b/>
                <w:sz w:val="24"/>
                <w:szCs w:val="24"/>
              </w:rPr>
            </w:pPr>
            <w:r w:rsidRPr="005851A4">
              <w:rPr>
                <w:rFonts w:ascii="Times New Roman" w:hAnsi="Times New Roman"/>
                <w:b/>
                <w:sz w:val="24"/>
                <w:szCs w:val="24"/>
                <w:lang w:val="tt-RU"/>
              </w:rPr>
              <w:t>Сәгат</w:t>
            </w:r>
            <w:r w:rsidRPr="005851A4">
              <w:rPr>
                <w:rFonts w:ascii="Times New Roman" w:hAnsi="Times New Roman"/>
                <w:b/>
                <w:sz w:val="24"/>
                <w:szCs w:val="24"/>
              </w:rPr>
              <w:t>ь</w:t>
            </w:r>
            <w:r w:rsidRPr="005851A4">
              <w:rPr>
                <w:rFonts w:ascii="Times New Roman" w:hAnsi="Times New Roman"/>
                <w:b/>
                <w:sz w:val="24"/>
                <w:szCs w:val="24"/>
                <w:lang w:val="tt-RU"/>
              </w:rPr>
              <w:t xml:space="preserve"> саны</w:t>
            </w:r>
          </w:p>
        </w:tc>
        <w:tc>
          <w:tcPr>
            <w:tcW w:w="7229" w:type="dxa"/>
          </w:tcPr>
          <w:p w:rsidR="005851A4" w:rsidRPr="00415805" w:rsidRDefault="005851A4" w:rsidP="005851A4">
            <w:pPr>
              <w:spacing w:before="100" w:beforeAutospacing="1" w:after="100" w:afterAutospacing="1" w:line="240" w:lineRule="auto"/>
              <w:jc w:val="center"/>
              <w:rPr>
                <w:rFonts w:ascii="Times New Roman" w:hAnsi="Times New Roman"/>
                <w:sz w:val="24"/>
                <w:szCs w:val="24"/>
                <w:lang w:eastAsia="ru-RU"/>
              </w:rPr>
            </w:pPr>
            <w:bookmarkStart w:id="0" w:name="_GoBack"/>
            <w:r w:rsidRPr="00415805">
              <w:rPr>
                <w:rFonts w:ascii="Times New Roman" w:hAnsi="Times New Roman"/>
                <w:sz w:val="24"/>
                <w:szCs w:val="24"/>
                <w:lang w:val="tt-RU" w:eastAsia="ru-RU"/>
              </w:rPr>
              <w:t>Темага караган төп төшенчәләр</w:t>
            </w:r>
            <w:bookmarkEnd w:id="0"/>
          </w:p>
        </w:tc>
      </w:tr>
      <w:tr w:rsidR="005851A4" w:rsidRPr="00C43D3F" w:rsidTr="005851A4">
        <w:tc>
          <w:tcPr>
            <w:tcW w:w="4678" w:type="dxa"/>
          </w:tcPr>
          <w:p w:rsidR="005851A4" w:rsidRPr="00415805" w:rsidRDefault="005851A4" w:rsidP="005851A4">
            <w:pPr>
              <w:spacing w:before="100" w:beforeAutospacing="1" w:after="100" w:afterAutospacing="1" w:line="240" w:lineRule="auto"/>
              <w:rPr>
                <w:rFonts w:ascii="Times New Roman" w:hAnsi="Times New Roman"/>
                <w:sz w:val="24"/>
                <w:szCs w:val="24"/>
                <w:lang w:eastAsia="ru-RU"/>
              </w:rPr>
            </w:pPr>
            <w:r w:rsidRPr="00415805">
              <w:rPr>
                <w:rFonts w:ascii="Times New Roman" w:hAnsi="Times New Roman"/>
                <w:sz w:val="24"/>
                <w:szCs w:val="24"/>
                <w:lang w:val="tt-RU" w:eastAsia="ru-RU"/>
              </w:rPr>
              <w:t>Халык әйтсә — хак әйтә</w:t>
            </w:r>
          </w:p>
        </w:tc>
        <w:tc>
          <w:tcPr>
            <w:tcW w:w="1843" w:type="dxa"/>
          </w:tcPr>
          <w:p w:rsidR="005851A4" w:rsidRPr="005851A4" w:rsidRDefault="005851A4" w:rsidP="005851A4">
            <w:pPr>
              <w:spacing w:after="0" w:line="23" w:lineRule="atLeast"/>
              <w:ind w:firstLine="709"/>
              <w:jc w:val="both"/>
              <w:rPr>
                <w:rFonts w:ascii="Times New Roman" w:hAnsi="Times New Roman"/>
                <w:sz w:val="24"/>
                <w:szCs w:val="24"/>
                <w:lang w:val="tt-RU"/>
              </w:rPr>
            </w:pPr>
            <w:r>
              <w:rPr>
                <w:rFonts w:ascii="Times New Roman" w:hAnsi="Times New Roman"/>
                <w:sz w:val="24"/>
                <w:szCs w:val="24"/>
                <w:lang w:val="tt-RU"/>
              </w:rPr>
              <w:t>7</w:t>
            </w:r>
          </w:p>
        </w:tc>
        <w:tc>
          <w:tcPr>
            <w:tcW w:w="7229" w:type="dxa"/>
          </w:tcPr>
          <w:p w:rsidR="005851A4" w:rsidRPr="005851A4" w:rsidRDefault="005851A4" w:rsidP="005851A4">
            <w:pPr>
              <w:spacing w:after="0" w:line="23" w:lineRule="atLeast"/>
              <w:jc w:val="both"/>
              <w:rPr>
                <w:rFonts w:ascii="Times New Roman" w:hAnsi="Times New Roman"/>
                <w:sz w:val="24"/>
                <w:szCs w:val="24"/>
                <w:lang w:val="tt-RU"/>
              </w:rPr>
            </w:pPr>
            <w:r w:rsidRPr="00415805">
              <w:rPr>
                <w:rFonts w:ascii="Times New Roman" w:hAnsi="Times New Roman"/>
                <w:sz w:val="24"/>
                <w:szCs w:val="24"/>
                <w:lang w:val="tt-RU" w:eastAsia="ru-RU"/>
              </w:rPr>
              <w:t>Халыкның йолаларга багышланган бай мирасын өйрәнү; халык авыз иҗаты әсәрләре белән танышу</w:t>
            </w:r>
            <w:r w:rsidR="00E56605">
              <w:rPr>
                <w:rFonts w:ascii="Times New Roman" w:hAnsi="Times New Roman"/>
                <w:sz w:val="24"/>
                <w:szCs w:val="24"/>
                <w:lang w:val="tt-RU" w:eastAsia="ru-RU"/>
              </w:rPr>
              <w:t>.</w:t>
            </w:r>
          </w:p>
        </w:tc>
      </w:tr>
      <w:tr w:rsidR="005851A4" w:rsidRPr="00C43D3F" w:rsidTr="005851A4">
        <w:tc>
          <w:tcPr>
            <w:tcW w:w="4678" w:type="dxa"/>
          </w:tcPr>
          <w:p w:rsidR="005851A4" w:rsidRPr="00415805" w:rsidRDefault="005851A4" w:rsidP="005851A4">
            <w:pPr>
              <w:spacing w:before="100" w:beforeAutospacing="1" w:after="100" w:afterAutospacing="1" w:line="240" w:lineRule="auto"/>
              <w:rPr>
                <w:rFonts w:ascii="Times New Roman" w:hAnsi="Times New Roman"/>
                <w:sz w:val="24"/>
                <w:szCs w:val="24"/>
                <w:lang w:eastAsia="ru-RU"/>
              </w:rPr>
            </w:pPr>
            <w:r w:rsidRPr="00415805">
              <w:rPr>
                <w:rFonts w:ascii="Times New Roman" w:hAnsi="Times New Roman"/>
                <w:sz w:val="24"/>
                <w:szCs w:val="24"/>
                <w:lang w:val="tt-RU" w:eastAsia="ru-RU"/>
              </w:rPr>
              <w:t>Аталар сүзе — акылның үзе</w:t>
            </w:r>
          </w:p>
        </w:tc>
        <w:tc>
          <w:tcPr>
            <w:tcW w:w="1843" w:type="dxa"/>
          </w:tcPr>
          <w:p w:rsidR="005851A4" w:rsidRPr="005851A4" w:rsidRDefault="005532BD" w:rsidP="005851A4">
            <w:pPr>
              <w:spacing w:after="0" w:line="23" w:lineRule="atLeast"/>
              <w:ind w:firstLine="709"/>
              <w:jc w:val="both"/>
              <w:rPr>
                <w:rFonts w:ascii="Times New Roman" w:hAnsi="Times New Roman"/>
                <w:sz w:val="24"/>
                <w:szCs w:val="24"/>
                <w:lang w:val="tt-RU"/>
              </w:rPr>
            </w:pPr>
            <w:r>
              <w:rPr>
                <w:rFonts w:ascii="Times New Roman" w:hAnsi="Times New Roman"/>
                <w:sz w:val="24"/>
                <w:szCs w:val="24"/>
                <w:lang w:val="tt-RU"/>
              </w:rPr>
              <w:t>12</w:t>
            </w:r>
          </w:p>
        </w:tc>
        <w:tc>
          <w:tcPr>
            <w:tcW w:w="7229" w:type="dxa"/>
          </w:tcPr>
          <w:p w:rsidR="005851A4" w:rsidRPr="005851A4" w:rsidRDefault="005851A4" w:rsidP="005851A4">
            <w:pPr>
              <w:spacing w:after="0" w:line="23" w:lineRule="atLeast"/>
              <w:jc w:val="both"/>
              <w:rPr>
                <w:rFonts w:ascii="Times New Roman" w:hAnsi="Times New Roman"/>
                <w:sz w:val="24"/>
                <w:szCs w:val="24"/>
                <w:lang w:val="tt-RU"/>
              </w:rPr>
            </w:pPr>
            <w:r w:rsidRPr="00415805">
              <w:rPr>
                <w:rFonts w:ascii="Times New Roman" w:hAnsi="Times New Roman"/>
                <w:sz w:val="24"/>
                <w:szCs w:val="24"/>
                <w:lang w:val="tt-RU" w:eastAsia="ru-RU"/>
              </w:rPr>
              <w:t>Фольклорга нигезләнеп язылган, халкыбызның гореф-гадәтләрен, йолаларын чагылдырган әсәрләрне өйрәнү. Әдәбиятта фольклоризм төшенчәсен үзләштерү. Татар халкының милли киемнәре, бизәнү әйберләре турында мәгълүмат бирү.</w:t>
            </w:r>
          </w:p>
        </w:tc>
      </w:tr>
      <w:tr w:rsidR="005851A4" w:rsidRPr="00C43D3F" w:rsidTr="005851A4">
        <w:tc>
          <w:tcPr>
            <w:tcW w:w="4678" w:type="dxa"/>
          </w:tcPr>
          <w:p w:rsidR="005851A4" w:rsidRPr="005851A4" w:rsidRDefault="005851A4" w:rsidP="005851A4">
            <w:pPr>
              <w:spacing w:after="0" w:line="23" w:lineRule="atLeast"/>
              <w:jc w:val="both"/>
              <w:rPr>
                <w:rFonts w:ascii="Times New Roman" w:hAnsi="Times New Roman"/>
                <w:sz w:val="24"/>
                <w:szCs w:val="24"/>
                <w:lang w:val="tt-RU"/>
              </w:rPr>
            </w:pPr>
            <w:r w:rsidRPr="00415805">
              <w:rPr>
                <w:rFonts w:ascii="Times New Roman" w:hAnsi="Times New Roman"/>
                <w:sz w:val="24"/>
                <w:szCs w:val="24"/>
                <w:lang w:val="tt-RU" w:eastAsia="ru-RU"/>
              </w:rPr>
              <w:t>Ил язмышы — ир язмышы</w:t>
            </w:r>
            <w:r>
              <w:rPr>
                <w:rFonts w:ascii="Times New Roman" w:hAnsi="Times New Roman"/>
                <w:sz w:val="24"/>
                <w:szCs w:val="24"/>
                <w:lang w:val="tt-RU"/>
              </w:rPr>
              <w:t xml:space="preserve"> </w:t>
            </w:r>
          </w:p>
        </w:tc>
        <w:tc>
          <w:tcPr>
            <w:tcW w:w="1843" w:type="dxa"/>
          </w:tcPr>
          <w:p w:rsidR="005851A4" w:rsidRPr="005851A4" w:rsidRDefault="005851A4" w:rsidP="005851A4">
            <w:pPr>
              <w:spacing w:after="0" w:line="23" w:lineRule="atLeast"/>
              <w:ind w:firstLine="709"/>
              <w:jc w:val="both"/>
              <w:rPr>
                <w:rFonts w:ascii="Times New Roman" w:hAnsi="Times New Roman"/>
                <w:sz w:val="24"/>
                <w:szCs w:val="24"/>
                <w:lang w:val="tt-RU"/>
              </w:rPr>
            </w:pPr>
            <w:r>
              <w:rPr>
                <w:rFonts w:ascii="Times New Roman" w:hAnsi="Times New Roman"/>
                <w:sz w:val="24"/>
                <w:szCs w:val="24"/>
                <w:lang w:val="tt-RU"/>
              </w:rPr>
              <w:t>1</w:t>
            </w:r>
            <w:r w:rsidR="00E56605">
              <w:rPr>
                <w:rFonts w:ascii="Times New Roman" w:hAnsi="Times New Roman"/>
                <w:sz w:val="24"/>
                <w:szCs w:val="24"/>
                <w:lang w:val="tt-RU"/>
              </w:rPr>
              <w:t>3</w:t>
            </w:r>
          </w:p>
        </w:tc>
        <w:tc>
          <w:tcPr>
            <w:tcW w:w="7229" w:type="dxa"/>
          </w:tcPr>
          <w:p w:rsidR="005851A4" w:rsidRPr="00415805" w:rsidRDefault="005851A4" w:rsidP="005851A4">
            <w:pPr>
              <w:spacing w:after="0" w:line="240" w:lineRule="auto"/>
              <w:ind w:left="14"/>
              <w:rPr>
                <w:rFonts w:ascii="Times New Roman" w:hAnsi="Times New Roman"/>
                <w:sz w:val="24"/>
                <w:szCs w:val="24"/>
                <w:lang w:val="tt-RU" w:eastAsia="ru-RU"/>
              </w:rPr>
            </w:pPr>
            <w:r w:rsidRPr="00415805">
              <w:rPr>
                <w:rFonts w:ascii="Times New Roman" w:hAnsi="Times New Roman"/>
                <w:sz w:val="24"/>
                <w:szCs w:val="24"/>
                <w:lang w:val="tt-RU" w:eastAsia="ru-RU"/>
              </w:rPr>
              <w:t>Бөек Ватан сугышы алды һәм сугыш вакытында татар әдәбияты. Язучыларның сугышка корал һәм каләм белән катнашуы. Тылдагыларның фидакарь хезмәте һәм иҗаты. Шигърият, хикәянең активлашуы.</w:t>
            </w:r>
          </w:p>
          <w:p w:rsidR="005851A4" w:rsidRPr="005851A4" w:rsidRDefault="005851A4" w:rsidP="005851A4">
            <w:pPr>
              <w:spacing w:after="0" w:line="23" w:lineRule="atLeast"/>
              <w:jc w:val="both"/>
              <w:rPr>
                <w:rFonts w:ascii="Times New Roman" w:hAnsi="Times New Roman"/>
                <w:sz w:val="24"/>
                <w:szCs w:val="24"/>
                <w:lang w:val="tt-RU"/>
              </w:rPr>
            </w:pPr>
            <w:r w:rsidRPr="00415805">
              <w:rPr>
                <w:rFonts w:ascii="Times New Roman" w:hAnsi="Times New Roman"/>
                <w:sz w:val="24"/>
                <w:szCs w:val="24"/>
                <w:lang w:val="tt-RU" w:eastAsia="ru-RU"/>
              </w:rPr>
              <w:t>Илленче елларда да сугыш темасының дәвам иттерелүе.</w:t>
            </w:r>
          </w:p>
        </w:tc>
      </w:tr>
      <w:tr w:rsidR="005851A4" w:rsidRPr="00C43D3F" w:rsidTr="005851A4">
        <w:tc>
          <w:tcPr>
            <w:tcW w:w="4678" w:type="dxa"/>
          </w:tcPr>
          <w:p w:rsidR="005851A4" w:rsidRPr="005851A4" w:rsidRDefault="005851A4" w:rsidP="005851A4">
            <w:pPr>
              <w:spacing w:after="0" w:line="23" w:lineRule="atLeast"/>
              <w:jc w:val="both"/>
              <w:rPr>
                <w:rFonts w:ascii="Times New Roman" w:hAnsi="Times New Roman"/>
                <w:sz w:val="24"/>
                <w:szCs w:val="24"/>
                <w:lang w:val="tt-RU"/>
              </w:rPr>
            </w:pPr>
            <w:r w:rsidRPr="00415805">
              <w:rPr>
                <w:rFonts w:ascii="Times New Roman" w:hAnsi="Times New Roman"/>
                <w:sz w:val="24"/>
                <w:szCs w:val="24"/>
                <w:lang w:val="tt-RU" w:eastAsia="ru-RU"/>
              </w:rPr>
              <w:t>Һәр чорның үз герое</w:t>
            </w:r>
            <w:r>
              <w:rPr>
                <w:rFonts w:ascii="Times New Roman" w:hAnsi="Times New Roman"/>
                <w:sz w:val="24"/>
                <w:szCs w:val="24"/>
                <w:lang w:val="tt-RU"/>
              </w:rPr>
              <w:t xml:space="preserve"> </w:t>
            </w:r>
          </w:p>
        </w:tc>
        <w:tc>
          <w:tcPr>
            <w:tcW w:w="1843" w:type="dxa"/>
          </w:tcPr>
          <w:p w:rsidR="005851A4" w:rsidRPr="005851A4" w:rsidRDefault="00E56605" w:rsidP="005851A4">
            <w:pPr>
              <w:spacing w:after="0" w:line="23" w:lineRule="atLeast"/>
              <w:ind w:firstLine="709"/>
              <w:jc w:val="both"/>
              <w:rPr>
                <w:rFonts w:ascii="Times New Roman" w:hAnsi="Times New Roman"/>
                <w:sz w:val="24"/>
                <w:szCs w:val="24"/>
                <w:lang w:val="tt-RU"/>
              </w:rPr>
            </w:pPr>
            <w:r>
              <w:rPr>
                <w:rFonts w:ascii="Times New Roman" w:hAnsi="Times New Roman"/>
                <w:sz w:val="24"/>
                <w:szCs w:val="24"/>
                <w:lang w:val="tt-RU"/>
              </w:rPr>
              <w:t>10</w:t>
            </w:r>
          </w:p>
        </w:tc>
        <w:tc>
          <w:tcPr>
            <w:tcW w:w="7229" w:type="dxa"/>
          </w:tcPr>
          <w:p w:rsidR="005851A4" w:rsidRPr="005851A4" w:rsidRDefault="005851A4" w:rsidP="005851A4">
            <w:pPr>
              <w:spacing w:after="0" w:line="23" w:lineRule="atLeast"/>
              <w:jc w:val="both"/>
              <w:rPr>
                <w:rFonts w:ascii="Times New Roman" w:hAnsi="Times New Roman"/>
                <w:sz w:val="24"/>
                <w:szCs w:val="24"/>
                <w:lang w:val="tt-RU"/>
              </w:rPr>
            </w:pPr>
            <w:r w:rsidRPr="00415805">
              <w:rPr>
                <w:rFonts w:ascii="Times New Roman" w:hAnsi="Times New Roman"/>
                <w:sz w:val="24"/>
                <w:szCs w:val="24"/>
                <w:lang w:val="tt-RU" w:eastAsia="ru-RU"/>
              </w:rPr>
              <w:t>ХХ гасыр башында иҗат ителгән әсәрләр белән танышу. Репрессияләнгән татар әдипләре, аларның әсәрләрендә “хәтәр елларның” чагылышы.</w:t>
            </w:r>
          </w:p>
        </w:tc>
      </w:tr>
      <w:tr w:rsidR="005851A4" w:rsidRPr="005851A4" w:rsidTr="005851A4">
        <w:trPr>
          <w:trHeight w:val="549"/>
        </w:trPr>
        <w:tc>
          <w:tcPr>
            <w:tcW w:w="4678" w:type="dxa"/>
          </w:tcPr>
          <w:p w:rsidR="005851A4" w:rsidRDefault="005851A4" w:rsidP="005851A4">
            <w:pPr>
              <w:spacing w:before="100" w:beforeAutospacing="1" w:after="202" w:line="240" w:lineRule="auto"/>
              <w:contextualSpacing/>
              <w:rPr>
                <w:rFonts w:ascii="Times New Roman" w:hAnsi="Times New Roman"/>
                <w:sz w:val="24"/>
                <w:szCs w:val="24"/>
                <w:lang w:eastAsia="ru-RU"/>
              </w:rPr>
            </w:pPr>
            <w:r w:rsidRPr="00415805">
              <w:rPr>
                <w:rFonts w:ascii="Times New Roman" w:hAnsi="Times New Roman"/>
                <w:sz w:val="24"/>
                <w:szCs w:val="24"/>
                <w:lang w:val="tt-RU" w:eastAsia="ru-RU"/>
              </w:rPr>
              <w:t>Туган җир ул бер генә,</w:t>
            </w:r>
          </w:p>
          <w:p w:rsidR="005851A4" w:rsidRPr="005851A4" w:rsidRDefault="005851A4" w:rsidP="005851A4">
            <w:pPr>
              <w:spacing w:before="100" w:beforeAutospacing="1" w:after="202" w:line="240" w:lineRule="auto"/>
              <w:contextualSpacing/>
              <w:rPr>
                <w:rFonts w:ascii="Times New Roman" w:hAnsi="Times New Roman"/>
                <w:sz w:val="24"/>
                <w:szCs w:val="24"/>
                <w:lang w:eastAsia="ru-RU"/>
              </w:rPr>
            </w:pPr>
            <w:r w:rsidRPr="00415805">
              <w:rPr>
                <w:rFonts w:ascii="Times New Roman" w:hAnsi="Times New Roman"/>
                <w:sz w:val="24"/>
                <w:szCs w:val="24"/>
                <w:lang w:val="tt-RU" w:eastAsia="ru-RU"/>
              </w:rPr>
              <w:t>Туган җирнең кадерен бел генә!</w:t>
            </w:r>
            <w:r>
              <w:rPr>
                <w:rFonts w:ascii="Times New Roman" w:hAnsi="Times New Roman"/>
                <w:sz w:val="24"/>
                <w:szCs w:val="24"/>
                <w:lang w:val="tt-RU"/>
              </w:rPr>
              <w:t xml:space="preserve"> </w:t>
            </w:r>
          </w:p>
        </w:tc>
        <w:tc>
          <w:tcPr>
            <w:tcW w:w="1843" w:type="dxa"/>
          </w:tcPr>
          <w:p w:rsidR="005851A4" w:rsidRPr="005851A4" w:rsidRDefault="005532BD" w:rsidP="005851A4">
            <w:pPr>
              <w:spacing w:after="0" w:line="23" w:lineRule="atLeast"/>
              <w:ind w:firstLine="709"/>
              <w:jc w:val="both"/>
              <w:rPr>
                <w:rFonts w:ascii="Times New Roman" w:hAnsi="Times New Roman"/>
                <w:sz w:val="24"/>
                <w:szCs w:val="24"/>
                <w:lang w:val="tt-RU"/>
              </w:rPr>
            </w:pPr>
            <w:r>
              <w:rPr>
                <w:rFonts w:ascii="Times New Roman" w:hAnsi="Times New Roman"/>
                <w:sz w:val="24"/>
                <w:szCs w:val="24"/>
                <w:lang w:val="tt-RU"/>
              </w:rPr>
              <w:t>12</w:t>
            </w:r>
          </w:p>
        </w:tc>
        <w:tc>
          <w:tcPr>
            <w:tcW w:w="7229" w:type="dxa"/>
          </w:tcPr>
          <w:p w:rsidR="005851A4" w:rsidRPr="005851A4" w:rsidRDefault="005851A4" w:rsidP="005851A4">
            <w:pPr>
              <w:spacing w:before="100" w:beforeAutospacing="1" w:after="202" w:line="240" w:lineRule="auto"/>
              <w:rPr>
                <w:rFonts w:ascii="Times New Roman" w:hAnsi="Times New Roman"/>
                <w:sz w:val="24"/>
                <w:szCs w:val="24"/>
                <w:lang w:eastAsia="ru-RU"/>
              </w:rPr>
            </w:pPr>
            <w:r w:rsidRPr="00415805">
              <w:rPr>
                <w:rFonts w:ascii="Times New Roman" w:hAnsi="Times New Roman"/>
                <w:sz w:val="24"/>
                <w:szCs w:val="24"/>
                <w:lang w:val="tt-RU" w:eastAsia="ru-RU"/>
              </w:rPr>
              <w:t>Туган җирне ярату, туган як кадере, милләт язмышы, чит илләрдәге милләттәшләребез. Тема төрлелеге.</w:t>
            </w:r>
          </w:p>
        </w:tc>
      </w:tr>
      <w:tr w:rsidR="005851A4" w:rsidRPr="005851A4" w:rsidTr="005851A4">
        <w:tc>
          <w:tcPr>
            <w:tcW w:w="4678" w:type="dxa"/>
          </w:tcPr>
          <w:p w:rsidR="005851A4" w:rsidRPr="005851A4" w:rsidRDefault="005851A4" w:rsidP="005851A4">
            <w:pPr>
              <w:spacing w:after="0" w:line="23" w:lineRule="atLeast"/>
              <w:jc w:val="both"/>
              <w:rPr>
                <w:rFonts w:ascii="Times New Roman" w:hAnsi="Times New Roman"/>
                <w:sz w:val="24"/>
                <w:szCs w:val="24"/>
              </w:rPr>
            </w:pPr>
            <w:r w:rsidRPr="00415805">
              <w:rPr>
                <w:rFonts w:ascii="Times New Roman" w:hAnsi="Times New Roman"/>
                <w:sz w:val="24"/>
                <w:szCs w:val="24"/>
                <w:lang w:val="tt-RU" w:eastAsia="ru-RU"/>
              </w:rPr>
              <w:t>Актыкта хаклык җиңә</w:t>
            </w:r>
            <w:r>
              <w:rPr>
                <w:rFonts w:ascii="Times New Roman" w:hAnsi="Times New Roman"/>
                <w:sz w:val="24"/>
                <w:szCs w:val="24"/>
                <w:lang w:val="tt-RU"/>
              </w:rPr>
              <w:t xml:space="preserve"> </w:t>
            </w:r>
          </w:p>
        </w:tc>
        <w:tc>
          <w:tcPr>
            <w:tcW w:w="1843" w:type="dxa"/>
          </w:tcPr>
          <w:p w:rsidR="005851A4" w:rsidRPr="005851A4" w:rsidRDefault="005851A4" w:rsidP="005851A4">
            <w:pPr>
              <w:spacing w:after="0" w:line="23" w:lineRule="atLeast"/>
              <w:ind w:firstLine="709"/>
              <w:jc w:val="both"/>
              <w:rPr>
                <w:rFonts w:ascii="Times New Roman" w:hAnsi="Times New Roman"/>
                <w:sz w:val="24"/>
                <w:szCs w:val="24"/>
                <w:lang w:val="tt-RU"/>
              </w:rPr>
            </w:pPr>
            <w:r>
              <w:rPr>
                <w:rFonts w:ascii="Times New Roman" w:hAnsi="Times New Roman"/>
                <w:sz w:val="24"/>
                <w:szCs w:val="24"/>
                <w:lang w:val="tt-RU"/>
              </w:rPr>
              <w:t>9</w:t>
            </w:r>
          </w:p>
        </w:tc>
        <w:tc>
          <w:tcPr>
            <w:tcW w:w="7229" w:type="dxa"/>
          </w:tcPr>
          <w:p w:rsidR="005851A4" w:rsidRPr="005851A4" w:rsidRDefault="005851A4" w:rsidP="005851A4">
            <w:pPr>
              <w:spacing w:after="0" w:line="23" w:lineRule="atLeast"/>
              <w:jc w:val="both"/>
              <w:rPr>
                <w:rFonts w:ascii="Times New Roman" w:hAnsi="Times New Roman"/>
                <w:sz w:val="24"/>
                <w:szCs w:val="24"/>
                <w:lang w:val="tt-RU"/>
              </w:rPr>
            </w:pPr>
            <w:r w:rsidRPr="00415805">
              <w:rPr>
                <w:rFonts w:ascii="Times New Roman" w:hAnsi="Times New Roman"/>
                <w:sz w:val="24"/>
                <w:szCs w:val="24"/>
                <w:lang w:val="tt-RU" w:eastAsia="ru-RU"/>
              </w:rPr>
              <w:t>Төрле чорларда балалар тормышын сурә</w:t>
            </w:r>
            <w:r>
              <w:rPr>
                <w:rFonts w:ascii="Times New Roman" w:hAnsi="Times New Roman"/>
                <w:sz w:val="24"/>
                <w:szCs w:val="24"/>
                <w:lang w:val="tt-RU" w:eastAsia="ru-RU"/>
              </w:rPr>
              <w:t>т</w:t>
            </w:r>
            <w:r w:rsidRPr="00415805">
              <w:rPr>
                <w:rFonts w:ascii="Times New Roman" w:hAnsi="Times New Roman"/>
                <w:sz w:val="24"/>
                <w:szCs w:val="24"/>
                <w:lang w:val="tt-RU" w:eastAsia="ru-RU"/>
              </w:rPr>
              <w:t>ләгән әсәрләр. Тема төрлелеге. Әхлак тәрбиясе бирү.</w:t>
            </w:r>
          </w:p>
        </w:tc>
      </w:tr>
      <w:tr w:rsidR="005851A4" w:rsidRPr="00C43D3F" w:rsidTr="005851A4">
        <w:tc>
          <w:tcPr>
            <w:tcW w:w="4678" w:type="dxa"/>
          </w:tcPr>
          <w:p w:rsidR="005851A4" w:rsidRPr="005851A4" w:rsidRDefault="005851A4" w:rsidP="005851A4">
            <w:pPr>
              <w:spacing w:after="0" w:line="23" w:lineRule="atLeast"/>
              <w:jc w:val="both"/>
              <w:rPr>
                <w:rFonts w:ascii="Times New Roman" w:hAnsi="Times New Roman"/>
                <w:sz w:val="24"/>
                <w:szCs w:val="24"/>
              </w:rPr>
            </w:pPr>
            <w:r w:rsidRPr="00415805">
              <w:rPr>
                <w:rFonts w:ascii="Times New Roman" w:hAnsi="Times New Roman"/>
                <w:sz w:val="24"/>
                <w:szCs w:val="24"/>
                <w:lang w:val="tt-RU" w:eastAsia="ru-RU"/>
              </w:rPr>
              <w:t>Табигатькә дә табиб кирәк</w:t>
            </w:r>
            <w:r>
              <w:rPr>
                <w:rFonts w:ascii="Times New Roman" w:hAnsi="Times New Roman"/>
                <w:sz w:val="24"/>
                <w:szCs w:val="24"/>
                <w:lang w:val="tt-RU"/>
              </w:rPr>
              <w:t xml:space="preserve"> </w:t>
            </w:r>
          </w:p>
        </w:tc>
        <w:tc>
          <w:tcPr>
            <w:tcW w:w="1843" w:type="dxa"/>
          </w:tcPr>
          <w:p w:rsidR="005851A4" w:rsidRPr="00BD54A3" w:rsidRDefault="005851A4" w:rsidP="005851A4">
            <w:pPr>
              <w:spacing w:after="0" w:line="23" w:lineRule="atLeast"/>
              <w:ind w:firstLine="709"/>
              <w:jc w:val="both"/>
              <w:rPr>
                <w:rFonts w:ascii="Times New Roman" w:hAnsi="Times New Roman"/>
                <w:sz w:val="24"/>
                <w:szCs w:val="24"/>
                <w:lang w:val="en-US"/>
              </w:rPr>
            </w:pPr>
            <w:r>
              <w:rPr>
                <w:rFonts w:ascii="Times New Roman" w:hAnsi="Times New Roman"/>
                <w:sz w:val="24"/>
                <w:szCs w:val="24"/>
                <w:lang w:val="tt-RU"/>
              </w:rPr>
              <w:t>5</w:t>
            </w:r>
            <w:r w:rsidR="00BD54A3">
              <w:rPr>
                <w:rFonts w:ascii="Times New Roman" w:hAnsi="Times New Roman"/>
                <w:sz w:val="24"/>
                <w:szCs w:val="24"/>
                <w:lang w:val="en-US"/>
              </w:rPr>
              <w:t>+2</w:t>
            </w:r>
          </w:p>
        </w:tc>
        <w:tc>
          <w:tcPr>
            <w:tcW w:w="7229" w:type="dxa"/>
          </w:tcPr>
          <w:p w:rsidR="005851A4" w:rsidRPr="005851A4" w:rsidRDefault="005851A4" w:rsidP="005851A4">
            <w:pPr>
              <w:spacing w:after="0" w:line="23" w:lineRule="atLeast"/>
              <w:jc w:val="both"/>
              <w:rPr>
                <w:rFonts w:ascii="Times New Roman" w:hAnsi="Times New Roman"/>
                <w:sz w:val="24"/>
                <w:szCs w:val="24"/>
                <w:lang w:val="tt-RU"/>
              </w:rPr>
            </w:pPr>
            <w:r w:rsidRPr="00415805">
              <w:rPr>
                <w:rFonts w:ascii="Times New Roman" w:hAnsi="Times New Roman"/>
                <w:sz w:val="24"/>
                <w:szCs w:val="24"/>
                <w:lang w:val="tt-RU" w:eastAsia="ru-RU"/>
              </w:rPr>
              <w:t>Тирә-як табигатебезгә игътибарлы булу, экологик тәрбия бирү.Табигать турында төрле жанрдагы әсәрләр иҗат ителү.</w:t>
            </w:r>
          </w:p>
        </w:tc>
      </w:tr>
      <w:tr w:rsidR="005851A4" w:rsidRPr="005851A4" w:rsidTr="005851A4">
        <w:tc>
          <w:tcPr>
            <w:tcW w:w="4678" w:type="dxa"/>
          </w:tcPr>
          <w:p w:rsidR="005851A4" w:rsidRPr="005851A4" w:rsidRDefault="005851A4" w:rsidP="005851A4">
            <w:pPr>
              <w:spacing w:after="0" w:line="23" w:lineRule="atLeast"/>
              <w:ind w:firstLine="709"/>
              <w:jc w:val="both"/>
              <w:rPr>
                <w:rFonts w:ascii="Times New Roman" w:hAnsi="Times New Roman"/>
                <w:sz w:val="24"/>
                <w:szCs w:val="24"/>
                <w:lang w:val="tt-RU"/>
              </w:rPr>
            </w:pPr>
            <w:r w:rsidRPr="005851A4">
              <w:rPr>
                <w:rFonts w:ascii="Times New Roman" w:hAnsi="Times New Roman"/>
                <w:sz w:val="24"/>
                <w:szCs w:val="24"/>
                <w:lang w:val="tt-RU"/>
              </w:rPr>
              <w:t>Барысы:</w:t>
            </w:r>
          </w:p>
        </w:tc>
        <w:tc>
          <w:tcPr>
            <w:tcW w:w="1843" w:type="dxa"/>
          </w:tcPr>
          <w:p w:rsidR="005851A4" w:rsidRPr="00BD54A3" w:rsidRDefault="005851A4" w:rsidP="005851A4">
            <w:pPr>
              <w:spacing w:after="0" w:line="23" w:lineRule="atLeast"/>
              <w:ind w:firstLine="709"/>
              <w:jc w:val="both"/>
              <w:rPr>
                <w:rFonts w:ascii="Times New Roman" w:hAnsi="Times New Roman"/>
                <w:b/>
                <w:sz w:val="24"/>
                <w:szCs w:val="24"/>
                <w:lang w:val="en-US"/>
              </w:rPr>
            </w:pPr>
            <w:r w:rsidRPr="005851A4">
              <w:rPr>
                <w:rFonts w:ascii="Times New Roman" w:hAnsi="Times New Roman"/>
                <w:b/>
                <w:sz w:val="24"/>
                <w:szCs w:val="24"/>
                <w:lang w:val="tt-RU"/>
              </w:rPr>
              <w:t>68</w:t>
            </w:r>
            <w:r w:rsidR="00BD54A3">
              <w:rPr>
                <w:rFonts w:ascii="Times New Roman" w:hAnsi="Times New Roman"/>
                <w:b/>
                <w:sz w:val="24"/>
                <w:szCs w:val="24"/>
                <w:lang w:val="en-US"/>
              </w:rPr>
              <w:t>+2</w:t>
            </w:r>
          </w:p>
        </w:tc>
        <w:tc>
          <w:tcPr>
            <w:tcW w:w="7229" w:type="dxa"/>
          </w:tcPr>
          <w:p w:rsidR="005851A4" w:rsidRPr="005851A4" w:rsidRDefault="005851A4" w:rsidP="005851A4">
            <w:pPr>
              <w:spacing w:after="0" w:line="23" w:lineRule="atLeast"/>
              <w:jc w:val="both"/>
              <w:rPr>
                <w:rFonts w:ascii="Times New Roman" w:hAnsi="Times New Roman"/>
                <w:b/>
                <w:sz w:val="24"/>
                <w:szCs w:val="24"/>
                <w:lang w:val="tt-RU"/>
              </w:rPr>
            </w:pPr>
          </w:p>
        </w:tc>
      </w:tr>
    </w:tbl>
    <w:p w:rsidR="005851A4" w:rsidRPr="005851A4" w:rsidRDefault="005851A4" w:rsidP="005851A4">
      <w:pPr>
        <w:spacing w:after="0" w:line="23" w:lineRule="atLeast"/>
        <w:ind w:firstLine="709"/>
        <w:jc w:val="both"/>
        <w:rPr>
          <w:rFonts w:ascii="Times New Roman" w:hAnsi="Times New Roman"/>
          <w:b/>
          <w:sz w:val="24"/>
          <w:szCs w:val="24"/>
          <w:lang w:val="tt-RU"/>
        </w:rPr>
      </w:pPr>
    </w:p>
    <w:p w:rsidR="005851A4" w:rsidRDefault="005851A4" w:rsidP="002407B0">
      <w:pPr>
        <w:pStyle w:val="Zag"/>
        <w:spacing w:after="113"/>
        <w:ind w:right="1928"/>
        <w:jc w:val="both"/>
        <w:rPr>
          <w:rFonts w:ascii="Times New Roman" w:hAnsi="Times New Roman" w:cs="Times New Roman"/>
          <w:sz w:val="24"/>
          <w:szCs w:val="24"/>
          <w:lang w:val="tt-RU"/>
        </w:rPr>
      </w:pPr>
    </w:p>
    <w:p w:rsidR="005851A4" w:rsidRDefault="005851A4" w:rsidP="002407B0">
      <w:pPr>
        <w:pStyle w:val="Zag"/>
        <w:spacing w:after="113"/>
        <w:ind w:right="1928"/>
        <w:jc w:val="both"/>
        <w:rPr>
          <w:rFonts w:ascii="Times New Roman" w:hAnsi="Times New Roman" w:cs="Times New Roman"/>
          <w:sz w:val="24"/>
          <w:szCs w:val="24"/>
          <w:lang w:val="tt-RU"/>
        </w:rPr>
      </w:pPr>
    </w:p>
    <w:p w:rsidR="005851A4" w:rsidRDefault="005851A4" w:rsidP="002407B0">
      <w:pPr>
        <w:pStyle w:val="Zag"/>
        <w:spacing w:after="113"/>
        <w:ind w:right="1928"/>
        <w:jc w:val="both"/>
        <w:rPr>
          <w:rFonts w:ascii="Times New Roman" w:hAnsi="Times New Roman" w:cs="Times New Roman"/>
          <w:sz w:val="24"/>
          <w:szCs w:val="24"/>
          <w:lang w:val="tt-RU"/>
        </w:rPr>
      </w:pPr>
    </w:p>
    <w:p w:rsidR="005851A4" w:rsidRDefault="005851A4" w:rsidP="002407B0">
      <w:pPr>
        <w:pStyle w:val="Zag"/>
        <w:spacing w:after="113"/>
        <w:ind w:right="1928"/>
        <w:jc w:val="both"/>
        <w:rPr>
          <w:rFonts w:ascii="Times New Roman" w:hAnsi="Times New Roman" w:cs="Times New Roman"/>
          <w:sz w:val="24"/>
          <w:szCs w:val="24"/>
          <w:lang w:val="tt-RU"/>
        </w:rPr>
      </w:pP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lastRenderedPageBreak/>
        <w:t>I бүлек.</w:t>
      </w:r>
      <w:r w:rsidRPr="00FF6DA2">
        <w:rPr>
          <w:rFonts w:ascii="Times New Roman" w:hAnsi="Times New Roman"/>
          <w:sz w:val="24"/>
          <w:szCs w:val="24"/>
          <w:lang w:val="tt-RU"/>
        </w:rPr>
        <w:t xml:space="preserve"> </w:t>
      </w:r>
      <w:r w:rsidRPr="00FF6DA2">
        <w:rPr>
          <w:rFonts w:ascii="Times New Roman" w:hAnsi="Times New Roman"/>
          <w:b/>
          <w:sz w:val="24"/>
          <w:szCs w:val="24"/>
          <w:lang w:val="tt-RU" w:eastAsia="ru-RU"/>
        </w:rPr>
        <w:t>Халык әйтсә — хак әйтә</w:t>
      </w: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Халык авыз иҗаты.   Йола фольклоры.</w:t>
      </w:r>
      <w:r w:rsidRPr="00FF6DA2">
        <w:rPr>
          <w:rFonts w:ascii="Times New Roman" w:hAnsi="Times New Roman"/>
          <w:sz w:val="24"/>
          <w:szCs w:val="24"/>
          <w:lang w:val="tt-RU"/>
        </w:rPr>
        <w:t xml:space="preserve">  </w:t>
      </w:r>
      <w:r w:rsidRPr="00FF6DA2">
        <w:rPr>
          <w:rFonts w:ascii="Times New Roman" w:hAnsi="Times New Roman"/>
          <w:sz w:val="24"/>
          <w:szCs w:val="24"/>
          <w:lang w:val="tt-RU" w:eastAsia="ru-RU"/>
        </w:rPr>
        <w:t>Йола фольклоры турында төшенчә. Йолаларның төрләре. Алар  – халыкның рухи байлыгы, халыкны милләт итеп берләштерә  торган асыл нигезләрнең берсе. Аларның көнкүреш һәм дини гореф-гадәтләр белән бәйләнеше, төрләре, үзенчәлекләре (1 сәгать).</w:t>
      </w:r>
      <w:r w:rsidRPr="00FF6DA2">
        <w:rPr>
          <w:rFonts w:ascii="Times New Roman" w:hAnsi="Times New Roman"/>
          <w:b/>
          <w:sz w:val="24"/>
          <w:szCs w:val="24"/>
          <w:lang w:val="tt-RU" w:eastAsia="ru-RU"/>
        </w:rPr>
        <w:t xml:space="preserve"> </w:t>
      </w: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 xml:space="preserve">Гаилә йолалары.  </w:t>
      </w:r>
      <w:r w:rsidRPr="00FF6DA2">
        <w:rPr>
          <w:rFonts w:ascii="Times New Roman" w:hAnsi="Times New Roman"/>
          <w:sz w:val="24"/>
          <w:szCs w:val="24"/>
          <w:lang w:val="tt-RU" w:eastAsia="ru-RU"/>
        </w:rPr>
        <w:t>“Бәби туе”, “Туй” йолалары турында белешмә. Аларны үткәрү тәртибе (1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Фәтхи Бурнаш. </w:t>
      </w:r>
      <w:r w:rsidRPr="00FF6DA2">
        <w:rPr>
          <w:rFonts w:ascii="Times New Roman" w:hAnsi="Times New Roman"/>
          <w:sz w:val="24"/>
          <w:szCs w:val="24"/>
          <w:lang w:val="tt-RU" w:eastAsia="ru-RU"/>
        </w:rPr>
        <w:t>Язучы турында белешмә. “Яшь йөрәкләр” драмасы (өзек). Драмада йолаларның бирелеше, халкыбызга хас  сыйфатлар (1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Халык авыз иҗаты. Бәетләр. </w:t>
      </w:r>
      <w:r w:rsidRPr="00FF6DA2">
        <w:rPr>
          <w:rFonts w:ascii="Times New Roman" w:hAnsi="Times New Roman"/>
          <w:sz w:val="24"/>
          <w:szCs w:val="24"/>
          <w:lang w:val="tt-RU" w:eastAsia="ru-RU"/>
        </w:rPr>
        <w:t>Бәетләрнең лиро-эпик  жанр булуы. “Сак-Сок” бәете.</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Кошларга әйләнгән ике бала язмышының фаҗигасе, бәетнең фантастик сюжетка корылган булуы (1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Мөнәҗәтләр.</w:t>
      </w:r>
      <w:r w:rsidRPr="00FF6DA2">
        <w:rPr>
          <w:rFonts w:ascii="Times New Roman" w:hAnsi="Times New Roman"/>
          <w:sz w:val="24"/>
          <w:szCs w:val="24"/>
          <w:lang w:val="tt-RU"/>
        </w:rPr>
        <w:t xml:space="preserve"> </w:t>
      </w:r>
      <w:r w:rsidRPr="00FF6DA2">
        <w:rPr>
          <w:rFonts w:ascii="Times New Roman" w:hAnsi="Times New Roman"/>
          <w:sz w:val="24"/>
          <w:szCs w:val="24"/>
          <w:lang w:val="tt-RU" w:eastAsia="ru-RU"/>
        </w:rPr>
        <w:t>Мөнәҗәтләрнең  лирик жанр булуы,  аларның нигезендә ялгызлыкта үз-үзең белән сөйләшү, Илаһи көчкә мөрәҗәгать итү, ялварып, ярлыкауны сорау икәнлеге турында мәгълүмат. Мөнәҗәтләрнең борынгы заманнардан ук татар язма әдәбиятының һәм халык иҗатының үзенчәлекле жанры булып формалашуы. “Туган ил исемнән китмәс” мөнәҗәтендә туган ил темасының бирелеше (1 сәгать).</w:t>
      </w: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 xml:space="preserve">Габдулла Тукай. </w:t>
      </w:r>
      <w:r w:rsidRPr="00FF6DA2">
        <w:rPr>
          <w:rFonts w:ascii="Times New Roman" w:hAnsi="Times New Roman"/>
          <w:sz w:val="24"/>
          <w:szCs w:val="24"/>
          <w:lang w:val="tt-RU" w:eastAsia="ru-RU"/>
        </w:rPr>
        <w:t>Шагыйрь иҗаты турында белешмә.</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 xml:space="preserve">“Милли моңнар” шигыре. Шагыйрь һәм милләт язмышы мәсьәләсе (1 сәгать). </w:t>
      </w:r>
    </w:p>
    <w:p w:rsidR="00C4041F" w:rsidRPr="00FF6DA2" w:rsidRDefault="00700AB8" w:rsidP="00C4041F">
      <w:pPr>
        <w:spacing w:after="0" w:line="240" w:lineRule="auto"/>
        <w:ind w:firstLine="709"/>
        <w:jc w:val="both"/>
        <w:rPr>
          <w:rFonts w:ascii="Times New Roman" w:hAnsi="Times New Roman"/>
          <w:b/>
          <w:sz w:val="24"/>
          <w:szCs w:val="24"/>
          <w:lang w:val="tt-RU" w:eastAsia="ru-RU"/>
        </w:rPr>
      </w:pPr>
      <w:r w:rsidRPr="00073650">
        <w:rPr>
          <w:rFonts w:ascii="Times New Roman" w:hAnsi="Times New Roman"/>
          <w:b/>
          <w:sz w:val="24"/>
          <w:szCs w:val="24"/>
          <w:lang w:val="tt-RU" w:eastAsia="ru-RU"/>
        </w:rPr>
        <w:t>“Халык әйтсә — хак әйтә”</w:t>
      </w:r>
      <w:r w:rsidR="00073650">
        <w:rPr>
          <w:rFonts w:ascii="Times New Roman" w:hAnsi="Times New Roman"/>
          <w:sz w:val="24"/>
          <w:szCs w:val="24"/>
          <w:lang w:val="tt-RU" w:eastAsia="ru-RU"/>
        </w:rPr>
        <w:t xml:space="preserve"> бү</w:t>
      </w:r>
      <w:r>
        <w:rPr>
          <w:rFonts w:ascii="Times New Roman" w:hAnsi="Times New Roman"/>
          <w:sz w:val="24"/>
          <w:szCs w:val="24"/>
          <w:lang w:val="tt-RU" w:eastAsia="ru-RU"/>
        </w:rPr>
        <w:t>леген кабатлау (</w:t>
      </w:r>
      <w:r>
        <w:rPr>
          <w:rFonts w:ascii="Times New Roman" w:hAnsi="Times New Roman"/>
          <w:i/>
          <w:sz w:val="24"/>
          <w:szCs w:val="24"/>
          <w:lang w:val="tt-RU" w:eastAsia="ru-RU"/>
        </w:rPr>
        <w:t>1</w:t>
      </w:r>
      <w:r w:rsidRPr="00FF6DA2">
        <w:rPr>
          <w:rFonts w:ascii="Times New Roman" w:hAnsi="Times New Roman"/>
          <w:i/>
          <w:sz w:val="24"/>
          <w:szCs w:val="24"/>
          <w:lang w:val="tt-RU" w:eastAsia="ru-RU"/>
        </w:rPr>
        <w:t xml:space="preserve"> сәгать</w:t>
      </w:r>
      <w:r>
        <w:rPr>
          <w:rFonts w:ascii="Times New Roman" w:hAnsi="Times New Roman"/>
          <w:i/>
          <w:sz w:val="24"/>
          <w:szCs w:val="24"/>
          <w:lang w:val="tt-RU" w:eastAsia="ru-RU"/>
        </w:rPr>
        <w:t>.</w:t>
      </w:r>
      <w:r w:rsidRPr="00FF6DA2">
        <w:rPr>
          <w:rFonts w:ascii="Times New Roman" w:hAnsi="Times New Roman"/>
          <w:i/>
          <w:sz w:val="24"/>
          <w:szCs w:val="24"/>
          <w:lang w:val="tt-RU" w:eastAsia="ru-RU"/>
        </w:rPr>
        <w:t>)</w:t>
      </w:r>
    </w:p>
    <w:p w:rsidR="00073650" w:rsidRDefault="00073650" w:rsidP="00C4041F">
      <w:pPr>
        <w:spacing w:after="0" w:line="240" w:lineRule="auto"/>
        <w:ind w:firstLine="709"/>
        <w:jc w:val="both"/>
        <w:rPr>
          <w:rFonts w:ascii="Times New Roman" w:hAnsi="Times New Roman"/>
          <w:b/>
          <w:sz w:val="24"/>
          <w:szCs w:val="24"/>
          <w:lang w:val="tt-RU" w:eastAsia="ru-RU"/>
        </w:rPr>
      </w:pP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Аталар сүзе — акылның үзе</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Фатих Әмирхан. </w:t>
      </w:r>
      <w:r w:rsidRPr="00FF6DA2">
        <w:rPr>
          <w:rFonts w:ascii="Times New Roman" w:hAnsi="Times New Roman"/>
          <w:sz w:val="24"/>
          <w:szCs w:val="24"/>
          <w:lang w:val="tt-RU" w:eastAsia="ru-RU"/>
        </w:rPr>
        <w:t>Тормышы һәм иҗади эшчәнлеге.</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“Ай өстендә Зөһрә кыз” әсәренең татар халык әкиятләренә нигезләнүе. Яхшылык белән явызлык көрәше.</w:t>
      </w:r>
    </w:p>
    <w:p w:rsidR="00C4041F" w:rsidRPr="00FF6DA2" w:rsidRDefault="00C4041F" w:rsidP="00C4041F">
      <w:pPr>
        <w:spacing w:after="0" w:line="240" w:lineRule="auto"/>
        <w:ind w:firstLine="709"/>
        <w:jc w:val="both"/>
        <w:rPr>
          <w:rFonts w:ascii="Times New Roman" w:hAnsi="Times New Roman"/>
          <w:b/>
          <w:i/>
          <w:sz w:val="24"/>
          <w:szCs w:val="24"/>
          <w:lang w:val="tt-RU" w:eastAsia="ru-RU"/>
        </w:rPr>
      </w:pPr>
      <w:r w:rsidRPr="00FF6DA2">
        <w:rPr>
          <w:rFonts w:ascii="Times New Roman" w:hAnsi="Times New Roman"/>
          <w:sz w:val="24"/>
          <w:szCs w:val="24"/>
          <w:lang w:val="tt-RU" w:eastAsia="ru-RU"/>
        </w:rPr>
        <w:t xml:space="preserve"> </w:t>
      </w:r>
      <w:r w:rsidRPr="00FF6DA2">
        <w:rPr>
          <w:rFonts w:ascii="Times New Roman" w:hAnsi="Times New Roman"/>
          <w:i/>
          <w:sz w:val="24"/>
          <w:szCs w:val="24"/>
          <w:lang w:val="tt-RU" w:eastAsia="ru-RU"/>
        </w:rPr>
        <w:t>Әдәбият те</w:t>
      </w:r>
      <w:r w:rsidR="00C47B40">
        <w:rPr>
          <w:rFonts w:ascii="Times New Roman" w:hAnsi="Times New Roman"/>
          <w:i/>
          <w:sz w:val="24"/>
          <w:szCs w:val="24"/>
          <w:lang w:val="tt-RU" w:eastAsia="ru-RU"/>
        </w:rPr>
        <w:t>ориясе. Әдәбиятта фольклоризм (1</w:t>
      </w:r>
      <w:r w:rsidRPr="00FF6DA2">
        <w:rPr>
          <w:rFonts w:ascii="Times New Roman" w:hAnsi="Times New Roman"/>
          <w:i/>
          <w:sz w:val="24"/>
          <w:szCs w:val="24"/>
          <w:lang w:val="tt-RU" w:eastAsia="ru-RU"/>
        </w:rPr>
        <w:t xml:space="preserve">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Нәкый Исәнбәт. </w:t>
      </w:r>
      <w:r w:rsidRPr="00FF6DA2">
        <w:rPr>
          <w:rFonts w:ascii="Times New Roman" w:hAnsi="Times New Roman"/>
          <w:sz w:val="24"/>
          <w:szCs w:val="24"/>
          <w:lang w:val="tt-RU" w:eastAsia="ru-RU"/>
        </w:rPr>
        <w:t>Язучы иҗаты турында белешмә.</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 xml:space="preserve">Халык авыз иҗатын җыюдагы хезмәтләре. “Җирән чичән белән Карачәч сылу” драмасы. Үзәк геройда  халык авыз иҗатыннан килә торган сыйфатларның (җорлык, тапкырлык, акыл көче ярдәмендә дошманнарын җиңү) туплап бирелеше (1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Галимҗан Ибраһимов . </w:t>
      </w:r>
      <w:r w:rsidRPr="00FF6DA2">
        <w:rPr>
          <w:rFonts w:ascii="Times New Roman" w:hAnsi="Times New Roman"/>
          <w:sz w:val="24"/>
          <w:szCs w:val="24"/>
          <w:lang w:val="tt-RU" w:eastAsia="ru-RU"/>
        </w:rPr>
        <w:t>Язучының тормыш юлы, иҗаты турында белешмә. “Алмачуар” хикәясе. Хайваннарга карата ми</w:t>
      </w:r>
      <w:r w:rsidR="00C47B40">
        <w:rPr>
          <w:rFonts w:ascii="Times New Roman" w:hAnsi="Times New Roman"/>
          <w:sz w:val="24"/>
          <w:szCs w:val="24"/>
          <w:lang w:val="tt-RU" w:eastAsia="ru-RU"/>
        </w:rPr>
        <w:t>һербанлылык хисләре тәрбияләү (4</w:t>
      </w:r>
      <w:r w:rsidRPr="00FF6DA2">
        <w:rPr>
          <w:rFonts w:ascii="Times New Roman" w:hAnsi="Times New Roman"/>
          <w:sz w:val="24"/>
          <w:szCs w:val="24"/>
          <w:lang w:val="tt-RU" w:eastAsia="ru-RU"/>
        </w:rPr>
        <w:t xml:space="preserve">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Татар халкының милли киемнәре   һәм бизәнү әйберләре .   </w:t>
      </w:r>
      <w:r w:rsidRPr="00FF6DA2">
        <w:rPr>
          <w:rFonts w:ascii="Times New Roman" w:hAnsi="Times New Roman"/>
          <w:sz w:val="24"/>
          <w:szCs w:val="24"/>
          <w:lang w:val="tt-RU" w:eastAsia="ru-RU"/>
        </w:rPr>
        <w:t>Түбәтәй (кәләпүш), калфак, читек,чулпы, беләзек,  изү турында  мәгълүмат. Милли киемнәрнең үзенчәлеге, вакыт узган саен үзгәрүләргә бирелүе, халкыбыз үткән зур тормыш юлын, аның үткәнен һәм бүгенгесен чагылдыруы (1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Роберт Миңнуллин. </w:t>
      </w:r>
      <w:r w:rsidRPr="00FF6DA2">
        <w:rPr>
          <w:rFonts w:ascii="Times New Roman" w:hAnsi="Times New Roman"/>
          <w:sz w:val="24"/>
          <w:szCs w:val="24"/>
          <w:lang w:val="tt-RU" w:eastAsia="ru-RU"/>
        </w:rPr>
        <w:t>Шагыйр</w:t>
      </w:r>
      <w:r w:rsidRPr="00FF6DA2">
        <w:rPr>
          <w:rFonts w:ascii="Times New Roman" w:hAnsi="Times New Roman"/>
          <w:sz w:val="24"/>
          <w:szCs w:val="24"/>
          <w:lang w:eastAsia="ru-RU"/>
        </w:rPr>
        <w:t>ь</w:t>
      </w:r>
      <w:r w:rsidRPr="00FF6DA2">
        <w:rPr>
          <w:rFonts w:ascii="Times New Roman" w:hAnsi="Times New Roman"/>
          <w:sz w:val="24"/>
          <w:szCs w:val="24"/>
          <w:lang w:val="tt-RU" w:eastAsia="ru-RU"/>
        </w:rPr>
        <w:t xml:space="preserve"> турында белешмә.</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“Килен төшкәндә” шигыре. Халкыбызның гореф-гадәтләрен белү, аларга мәхәббәт тәрбияләү (1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Рөстәм Яхин. </w:t>
      </w:r>
      <w:r w:rsidRPr="00FF6DA2">
        <w:rPr>
          <w:rFonts w:ascii="Times New Roman" w:hAnsi="Times New Roman"/>
          <w:sz w:val="24"/>
          <w:szCs w:val="24"/>
          <w:lang w:val="tt-RU" w:eastAsia="ru-RU"/>
        </w:rPr>
        <w:t>Композиторның тормыш юлы, иҗаты  турында белешмә. Аның  профессионал</w:t>
      </w:r>
      <w:r w:rsidRPr="00FF6DA2">
        <w:rPr>
          <w:rFonts w:ascii="Times New Roman" w:hAnsi="Times New Roman"/>
          <w:sz w:val="24"/>
          <w:szCs w:val="24"/>
          <w:lang w:eastAsia="ru-RU"/>
        </w:rPr>
        <w:t>ь</w:t>
      </w:r>
      <w:r w:rsidRPr="00FF6DA2">
        <w:rPr>
          <w:rFonts w:ascii="Times New Roman" w:hAnsi="Times New Roman"/>
          <w:sz w:val="24"/>
          <w:szCs w:val="24"/>
          <w:lang w:val="tt-RU" w:eastAsia="ru-RU"/>
        </w:rPr>
        <w:t xml:space="preserve"> җырлар, романслар, музыкал</w:t>
      </w:r>
      <w:r w:rsidRPr="00FF6DA2">
        <w:rPr>
          <w:rFonts w:ascii="Times New Roman" w:hAnsi="Times New Roman"/>
          <w:sz w:val="24"/>
          <w:szCs w:val="24"/>
          <w:lang w:eastAsia="ru-RU"/>
        </w:rPr>
        <w:t>ь</w:t>
      </w:r>
      <w:r w:rsidRPr="00FF6DA2">
        <w:rPr>
          <w:rFonts w:ascii="Times New Roman" w:hAnsi="Times New Roman"/>
          <w:sz w:val="24"/>
          <w:szCs w:val="24"/>
          <w:lang w:val="tt-RU" w:eastAsia="ru-RU"/>
        </w:rPr>
        <w:t xml:space="preserve"> әсәрләр башкаруындагы эшчәнлеге. Рөстәм Яхин – Татарстан Республикасының Дәүләт гимны авторы  (1 сәгать).</w:t>
      </w:r>
    </w:p>
    <w:p w:rsidR="00C4041F"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 xml:space="preserve">Халисә Мөдәррисова. </w:t>
      </w:r>
      <w:r w:rsidRPr="00FF6DA2">
        <w:rPr>
          <w:rFonts w:ascii="Times New Roman" w:hAnsi="Times New Roman"/>
          <w:sz w:val="24"/>
          <w:szCs w:val="24"/>
          <w:lang w:val="tt-RU" w:eastAsia="ru-RU"/>
        </w:rPr>
        <w:t>Шагыйрәнең тормыш юлы, иҗаты турында белешмә.  “Көмеш дага”  шигырендә  бәхет төшенчәсенең тирән фәлсәфәсен ачуы. Сугыш фаҗигасенең чагылышы  (1 сәгать).</w:t>
      </w:r>
      <w:r w:rsidRPr="00FF6DA2">
        <w:rPr>
          <w:rFonts w:ascii="Times New Roman" w:hAnsi="Times New Roman"/>
          <w:b/>
          <w:sz w:val="24"/>
          <w:szCs w:val="24"/>
          <w:lang w:val="tt-RU" w:eastAsia="ru-RU"/>
        </w:rPr>
        <w:t xml:space="preserve"> </w:t>
      </w:r>
    </w:p>
    <w:p w:rsidR="00700AB8" w:rsidRDefault="00700AB8" w:rsidP="00700AB8">
      <w:pPr>
        <w:spacing w:after="0" w:line="240" w:lineRule="auto"/>
        <w:ind w:firstLine="709"/>
        <w:jc w:val="both"/>
        <w:rPr>
          <w:rFonts w:ascii="Times New Roman" w:hAnsi="Times New Roman"/>
          <w:b/>
          <w:sz w:val="24"/>
          <w:szCs w:val="24"/>
          <w:lang w:val="tt-RU" w:eastAsia="ru-RU"/>
        </w:rPr>
      </w:pPr>
    </w:p>
    <w:p w:rsidR="00700AB8" w:rsidRDefault="00700AB8" w:rsidP="00700AB8">
      <w:pPr>
        <w:spacing w:after="0" w:line="240" w:lineRule="auto"/>
        <w:ind w:firstLine="709"/>
        <w:jc w:val="both"/>
        <w:rPr>
          <w:rFonts w:ascii="Times New Roman" w:hAnsi="Times New Roman"/>
          <w:b/>
          <w:sz w:val="24"/>
          <w:szCs w:val="24"/>
          <w:lang w:val="tt-RU" w:eastAsia="ru-RU"/>
        </w:rPr>
      </w:pPr>
    </w:p>
    <w:p w:rsidR="00073650" w:rsidRDefault="00700AB8" w:rsidP="00073650">
      <w:pPr>
        <w:spacing w:after="0" w:line="240" w:lineRule="auto"/>
        <w:ind w:firstLine="709"/>
        <w:jc w:val="both"/>
        <w:rPr>
          <w:rFonts w:ascii="Times New Roman" w:hAnsi="Times New Roman"/>
          <w:b/>
          <w:sz w:val="24"/>
          <w:szCs w:val="24"/>
          <w:lang w:val="tt-RU" w:eastAsia="ru-RU"/>
        </w:rPr>
      </w:pPr>
      <w:r w:rsidRPr="00073650">
        <w:rPr>
          <w:rFonts w:ascii="Times New Roman" w:hAnsi="Times New Roman"/>
          <w:b/>
          <w:sz w:val="24"/>
          <w:szCs w:val="24"/>
          <w:lang w:val="tt-RU" w:eastAsia="ru-RU"/>
        </w:rPr>
        <w:t>“Аталар сүзе — акылның үзе”</w:t>
      </w:r>
      <w:r w:rsidRPr="00073650">
        <w:rPr>
          <w:rFonts w:ascii="Times New Roman" w:hAnsi="Times New Roman"/>
          <w:sz w:val="24"/>
          <w:szCs w:val="24"/>
          <w:lang w:val="tt-RU" w:eastAsia="ru-RU"/>
        </w:rPr>
        <w:t xml:space="preserve"> б</w:t>
      </w:r>
      <w:r w:rsidR="00073650" w:rsidRPr="00073650">
        <w:rPr>
          <w:rFonts w:ascii="Times New Roman" w:hAnsi="Times New Roman"/>
          <w:sz w:val="24"/>
          <w:szCs w:val="24"/>
          <w:lang w:val="tt-RU" w:eastAsia="ru-RU"/>
        </w:rPr>
        <w:t>үлеген кабатлау</w:t>
      </w:r>
      <w:r w:rsidR="00073650">
        <w:rPr>
          <w:rFonts w:ascii="Times New Roman" w:hAnsi="Times New Roman"/>
          <w:b/>
          <w:sz w:val="24"/>
          <w:szCs w:val="24"/>
          <w:lang w:val="tt-RU" w:eastAsia="ru-RU"/>
        </w:rPr>
        <w:t xml:space="preserve"> (</w:t>
      </w:r>
      <w:r w:rsidR="00073650" w:rsidRPr="00FF6DA2">
        <w:rPr>
          <w:rFonts w:ascii="Times New Roman" w:hAnsi="Times New Roman"/>
          <w:sz w:val="24"/>
          <w:szCs w:val="24"/>
          <w:lang w:val="tt-RU" w:eastAsia="ru-RU"/>
        </w:rPr>
        <w:t>1 сәгать).</w:t>
      </w:r>
      <w:r w:rsidR="00073650" w:rsidRPr="00FF6DA2">
        <w:rPr>
          <w:rFonts w:ascii="Times New Roman" w:hAnsi="Times New Roman"/>
          <w:b/>
          <w:sz w:val="24"/>
          <w:szCs w:val="24"/>
          <w:lang w:val="tt-RU" w:eastAsia="ru-RU"/>
        </w:rPr>
        <w:t xml:space="preserve"> </w:t>
      </w:r>
    </w:p>
    <w:p w:rsidR="00073650" w:rsidRDefault="00073650" w:rsidP="00700AB8">
      <w:pPr>
        <w:spacing w:after="0" w:line="240" w:lineRule="auto"/>
        <w:ind w:firstLine="709"/>
        <w:jc w:val="both"/>
        <w:rPr>
          <w:rFonts w:ascii="Times New Roman" w:hAnsi="Times New Roman"/>
          <w:b/>
          <w:sz w:val="24"/>
          <w:szCs w:val="24"/>
          <w:lang w:val="tt-RU" w:eastAsia="ru-RU"/>
        </w:rPr>
      </w:pPr>
    </w:p>
    <w:p w:rsidR="00700AB8" w:rsidRDefault="00073650" w:rsidP="00700AB8">
      <w:pPr>
        <w:spacing w:after="0" w:line="240" w:lineRule="auto"/>
        <w:ind w:firstLine="709"/>
        <w:jc w:val="both"/>
        <w:rPr>
          <w:rFonts w:ascii="Times New Roman" w:hAnsi="Times New Roman"/>
          <w:b/>
          <w:sz w:val="24"/>
          <w:szCs w:val="24"/>
          <w:lang w:val="tt-RU" w:eastAsia="ru-RU"/>
        </w:rPr>
      </w:pPr>
      <w:r w:rsidRPr="00073650">
        <w:rPr>
          <w:rFonts w:ascii="Times New Roman" w:hAnsi="Times New Roman"/>
          <w:b/>
          <w:sz w:val="24"/>
          <w:szCs w:val="24"/>
          <w:lang w:val="tt-RU" w:eastAsia="ru-RU"/>
        </w:rPr>
        <w:t>Ил язмышы — ир язмышы</w:t>
      </w:r>
    </w:p>
    <w:p w:rsidR="00073650" w:rsidRPr="00FF6DA2" w:rsidRDefault="00073650" w:rsidP="00700AB8">
      <w:pPr>
        <w:spacing w:after="0" w:line="240" w:lineRule="auto"/>
        <w:ind w:firstLine="709"/>
        <w:jc w:val="both"/>
        <w:rPr>
          <w:rFonts w:ascii="Times New Roman" w:hAnsi="Times New Roman"/>
          <w:b/>
          <w:sz w:val="24"/>
          <w:szCs w:val="24"/>
          <w:lang w:val="tt-RU" w:eastAsia="ru-RU"/>
        </w:rPr>
      </w:pPr>
    </w:p>
    <w:p w:rsidR="00C4041F" w:rsidRPr="00FF6DA2" w:rsidRDefault="00073650" w:rsidP="00073650">
      <w:pPr>
        <w:spacing w:after="0" w:line="240" w:lineRule="auto"/>
        <w:rPr>
          <w:rFonts w:ascii="Times New Roman" w:hAnsi="Times New Roman"/>
          <w:sz w:val="24"/>
          <w:szCs w:val="24"/>
          <w:lang w:val="tt-RU" w:eastAsia="ru-RU"/>
        </w:rPr>
      </w:pPr>
      <w:r>
        <w:rPr>
          <w:rFonts w:ascii="Times New Roman" w:hAnsi="Times New Roman"/>
          <w:b/>
          <w:sz w:val="24"/>
          <w:szCs w:val="24"/>
          <w:lang w:val="tt-RU" w:eastAsia="ru-RU"/>
        </w:rPr>
        <w:t xml:space="preserve">           </w:t>
      </w:r>
      <w:r w:rsidR="00C4041F" w:rsidRPr="00FF6DA2">
        <w:rPr>
          <w:rFonts w:ascii="Times New Roman" w:hAnsi="Times New Roman"/>
          <w:b/>
          <w:sz w:val="24"/>
          <w:szCs w:val="24"/>
          <w:lang w:val="tt-RU" w:eastAsia="ru-RU"/>
        </w:rPr>
        <w:t xml:space="preserve">Әдип Маликов.  </w:t>
      </w:r>
      <w:r w:rsidR="00C4041F" w:rsidRPr="00FF6DA2">
        <w:rPr>
          <w:rFonts w:ascii="Times New Roman" w:hAnsi="Times New Roman"/>
          <w:sz w:val="24"/>
          <w:szCs w:val="24"/>
          <w:lang w:val="tt-RU" w:eastAsia="ru-RU"/>
        </w:rPr>
        <w:t>Шагыйрь турында белешмә.  «Ил язмышы — ир язмышы” шигырендә ватанпәрвәрлек билгеләре чагылу. Шигырьдә оптимистик рух.</w:t>
      </w:r>
      <w:r w:rsidR="00C4041F" w:rsidRPr="00FF6DA2">
        <w:rPr>
          <w:rFonts w:ascii="Times New Roman" w:hAnsi="Times New Roman"/>
          <w:sz w:val="24"/>
          <w:szCs w:val="24"/>
          <w:lang w:val="tt-RU"/>
        </w:rPr>
        <w:t xml:space="preserve"> </w:t>
      </w:r>
    </w:p>
    <w:p w:rsidR="00C4041F" w:rsidRPr="00FF6DA2" w:rsidRDefault="00C4041F" w:rsidP="00C4041F">
      <w:pPr>
        <w:spacing w:after="0" w:line="240" w:lineRule="auto"/>
        <w:ind w:firstLine="709"/>
        <w:jc w:val="both"/>
        <w:rPr>
          <w:rFonts w:ascii="Times New Roman" w:hAnsi="Times New Roman"/>
          <w:b/>
          <w:i/>
          <w:sz w:val="24"/>
          <w:szCs w:val="24"/>
          <w:lang w:val="tt-RU" w:eastAsia="ru-RU"/>
        </w:rPr>
      </w:pPr>
      <w:r w:rsidRPr="00FF6DA2">
        <w:rPr>
          <w:rFonts w:ascii="Times New Roman" w:hAnsi="Times New Roman"/>
          <w:i/>
          <w:sz w:val="24"/>
          <w:szCs w:val="24"/>
          <w:lang w:val="tt-RU" w:eastAsia="ru-RU"/>
        </w:rPr>
        <w:t xml:space="preserve">Әдәбият теориясе. Гражданлык лирикасы. Пафос (1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Гадел Кутуй. </w:t>
      </w:r>
      <w:r w:rsidRPr="00FF6DA2">
        <w:rPr>
          <w:rFonts w:ascii="Times New Roman" w:hAnsi="Times New Roman"/>
          <w:sz w:val="24"/>
          <w:szCs w:val="24"/>
          <w:lang w:val="tt-RU" w:eastAsia="ru-RU"/>
        </w:rPr>
        <w:t>Тормыш юлы, иҗаты турында белешмә.  “Сагыну” нәсере. Сугыштагы кешенең кичерешләрендә туган ил образы.</w:t>
      </w:r>
    </w:p>
    <w:p w:rsidR="00C4041F" w:rsidRPr="00FF6DA2" w:rsidRDefault="00C4041F" w:rsidP="00C4041F">
      <w:pPr>
        <w:spacing w:after="0" w:line="240" w:lineRule="auto"/>
        <w:ind w:firstLine="709"/>
        <w:jc w:val="both"/>
        <w:rPr>
          <w:rFonts w:ascii="Times New Roman" w:hAnsi="Times New Roman"/>
          <w:i/>
          <w:sz w:val="24"/>
          <w:szCs w:val="24"/>
          <w:lang w:val="tt-RU" w:eastAsia="ru-RU"/>
        </w:rPr>
      </w:pPr>
      <w:r w:rsidRPr="00FF6DA2">
        <w:rPr>
          <w:rFonts w:ascii="Times New Roman" w:hAnsi="Times New Roman"/>
          <w:i/>
          <w:sz w:val="24"/>
          <w:szCs w:val="24"/>
          <w:lang w:val="tt-RU" w:eastAsia="ru-RU"/>
        </w:rPr>
        <w:t>Әдәбият теориясе. Нәсер турында төшенчә. Инверсия (2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Сибгат Хәким. </w:t>
      </w:r>
      <w:r w:rsidRPr="00FF6DA2">
        <w:rPr>
          <w:rFonts w:ascii="Times New Roman" w:hAnsi="Times New Roman"/>
          <w:sz w:val="24"/>
          <w:szCs w:val="24"/>
          <w:lang w:val="tt-RU" w:eastAsia="ru-RU"/>
        </w:rPr>
        <w:t>Шагыйрьнең тормыш  юлы, иҗаты турында белешмә.  “Бакчачылар” поэмасы,  “Бу кырлар, бу үзәннәрдә” шигыре. Әсәрләрдә лиризм, сәнгатьчә  гадилек һәм осталык, ва</w:t>
      </w:r>
      <w:r w:rsidR="00C47B40">
        <w:rPr>
          <w:rFonts w:ascii="Times New Roman" w:hAnsi="Times New Roman"/>
          <w:sz w:val="24"/>
          <w:szCs w:val="24"/>
          <w:lang w:val="tt-RU" w:eastAsia="ru-RU"/>
        </w:rPr>
        <w:t>танпәрвәрлек хисләре чагылышы (3</w:t>
      </w:r>
      <w:r w:rsidRPr="00FF6DA2">
        <w:rPr>
          <w:rFonts w:ascii="Times New Roman" w:hAnsi="Times New Roman"/>
          <w:sz w:val="24"/>
          <w:szCs w:val="24"/>
          <w:lang w:val="tt-RU" w:eastAsia="ru-RU"/>
        </w:rPr>
        <w:t xml:space="preserve">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Рафаил Төхфәтуллин. </w:t>
      </w:r>
      <w:r w:rsidRPr="00FF6DA2">
        <w:rPr>
          <w:rFonts w:ascii="Times New Roman" w:hAnsi="Times New Roman"/>
          <w:sz w:val="24"/>
          <w:szCs w:val="24"/>
          <w:lang w:val="tt-RU" w:eastAsia="ru-RU"/>
        </w:rPr>
        <w:t xml:space="preserve">Язучы турында белешмә. “Җиләкле аланнар” повестенда балачак хатирәләренең самимилеге, төгәллеге. Мәктәп тормышының үзенчәлеклә детальләрдә чагылышы. Укучы һәм укытучы мөнәсәбәтләрен бала күңеле һәм хисләре аша тасвирлау (3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Мөхәммәт Мәһдиев. </w:t>
      </w:r>
      <w:r w:rsidRPr="00FF6DA2">
        <w:rPr>
          <w:rFonts w:ascii="Times New Roman" w:hAnsi="Times New Roman"/>
          <w:sz w:val="24"/>
          <w:szCs w:val="24"/>
          <w:lang w:val="tt-RU" w:eastAsia="ru-RU"/>
        </w:rPr>
        <w:t>Язучы турында белешмә.  “Без — кырык беренче ел балалары” повесте (өзек). Бөек Ватан сугышы авырлыкларының әсәрдә чагылышы. Яшүсмерләр образы.</w:t>
      </w:r>
    </w:p>
    <w:p w:rsidR="00C4041F" w:rsidRPr="00FF6DA2" w:rsidRDefault="00C4041F" w:rsidP="00C4041F">
      <w:pPr>
        <w:spacing w:after="0" w:line="240" w:lineRule="auto"/>
        <w:ind w:firstLine="709"/>
        <w:jc w:val="both"/>
        <w:rPr>
          <w:rFonts w:ascii="Times New Roman" w:hAnsi="Times New Roman"/>
          <w:i/>
          <w:sz w:val="24"/>
          <w:szCs w:val="24"/>
          <w:lang w:val="tt-RU" w:eastAsia="ru-RU"/>
        </w:rPr>
      </w:pPr>
      <w:r w:rsidRPr="00FF6DA2">
        <w:rPr>
          <w:rFonts w:ascii="Times New Roman" w:hAnsi="Times New Roman"/>
          <w:i/>
          <w:sz w:val="24"/>
          <w:szCs w:val="24"/>
          <w:lang w:val="tt-RU" w:eastAsia="ru-RU"/>
        </w:rPr>
        <w:t xml:space="preserve">Әдәбият </w:t>
      </w:r>
      <w:r w:rsidR="00C47B40">
        <w:rPr>
          <w:rFonts w:ascii="Times New Roman" w:hAnsi="Times New Roman"/>
          <w:i/>
          <w:sz w:val="24"/>
          <w:szCs w:val="24"/>
          <w:lang w:val="tt-RU" w:eastAsia="ru-RU"/>
        </w:rPr>
        <w:t>теориясе. Тартмалы композиция (4</w:t>
      </w:r>
      <w:r w:rsidRPr="00FF6DA2">
        <w:rPr>
          <w:rFonts w:ascii="Times New Roman" w:hAnsi="Times New Roman"/>
          <w:i/>
          <w:sz w:val="24"/>
          <w:szCs w:val="24"/>
          <w:lang w:val="tt-RU" w:eastAsia="ru-RU"/>
        </w:rPr>
        <w:t xml:space="preserve">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Мөхәммәт Мирза. </w:t>
      </w:r>
      <w:r w:rsidRPr="00FF6DA2">
        <w:rPr>
          <w:rFonts w:ascii="Times New Roman" w:hAnsi="Times New Roman"/>
          <w:sz w:val="24"/>
          <w:szCs w:val="24"/>
          <w:lang w:val="tt-RU" w:eastAsia="ru-RU"/>
        </w:rPr>
        <w:t xml:space="preserve">Шагыйрь турында белешмә. “Изге сукмак”шигыре. Балачак хатирәләренең онытылмавы, кешелеклелек сыйфатларының (мәрхәмәтлелек, изгелек, шәфкатьлелек) бирелеше (1 сәгать). </w:t>
      </w:r>
    </w:p>
    <w:p w:rsidR="00073650" w:rsidRPr="00073650" w:rsidRDefault="00073650" w:rsidP="00073650">
      <w:pPr>
        <w:spacing w:after="0" w:line="240" w:lineRule="auto"/>
        <w:ind w:firstLine="709"/>
        <w:jc w:val="both"/>
        <w:rPr>
          <w:rFonts w:ascii="Times New Roman" w:hAnsi="Times New Roman"/>
          <w:sz w:val="24"/>
          <w:szCs w:val="24"/>
          <w:lang w:val="tt-RU" w:eastAsia="ru-RU"/>
        </w:rPr>
      </w:pPr>
      <w:r>
        <w:rPr>
          <w:rFonts w:ascii="Times New Roman" w:hAnsi="Times New Roman"/>
          <w:b/>
          <w:sz w:val="24"/>
          <w:szCs w:val="24"/>
          <w:lang w:val="tt-RU" w:eastAsia="ru-RU"/>
        </w:rPr>
        <w:t>“</w:t>
      </w:r>
      <w:r w:rsidRPr="00073650">
        <w:rPr>
          <w:rFonts w:ascii="Times New Roman" w:hAnsi="Times New Roman"/>
          <w:b/>
          <w:sz w:val="24"/>
          <w:szCs w:val="24"/>
          <w:lang w:val="tt-RU" w:eastAsia="ru-RU"/>
        </w:rPr>
        <w:t>Ил язмышы — ир язмышы</w:t>
      </w:r>
      <w:r>
        <w:rPr>
          <w:rFonts w:ascii="Times New Roman" w:hAnsi="Times New Roman"/>
          <w:b/>
          <w:sz w:val="24"/>
          <w:szCs w:val="24"/>
          <w:lang w:val="tt-RU" w:eastAsia="ru-RU"/>
        </w:rPr>
        <w:t xml:space="preserve">” </w:t>
      </w:r>
      <w:r w:rsidRPr="00073650">
        <w:rPr>
          <w:rFonts w:ascii="Times New Roman" w:hAnsi="Times New Roman"/>
          <w:sz w:val="24"/>
          <w:szCs w:val="24"/>
          <w:lang w:val="tt-RU" w:eastAsia="ru-RU"/>
        </w:rPr>
        <w:t>бүлеген кабатлау</w:t>
      </w:r>
      <w:r>
        <w:rPr>
          <w:rFonts w:ascii="Times New Roman" w:hAnsi="Times New Roman"/>
          <w:sz w:val="24"/>
          <w:szCs w:val="24"/>
          <w:lang w:val="tt-RU" w:eastAsia="ru-RU"/>
        </w:rPr>
        <w:t xml:space="preserve"> (</w:t>
      </w:r>
      <w:r w:rsidRPr="00FF6DA2">
        <w:rPr>
          <w:rFonts w:ascii="Times New Roman" w:hAnsi="Times New Roman"/>
          <w:sz w:val="24"/>
          <w:szCs w:val="24"/>
          <w:lang w:val="tt-RU" w:eastAsia="ru-RU"/>
        </w:rPr>
        <w:t>1 сәгать).</w:t>
      </w:r>
    </w:p>
    <w:p w:rsidR="00073650" w:rsidRDefault="00073650" w:rsidP="00C4041F">
      <w:pPr>
        <w:spacing w:after="0" w:line="240" w:lineRule="auto"/>
        <w:ind w:firstLine="709"/>
        <w:jc w:val="both"/>
        <w:rPr>
          <w:rFonts w:ascii="Times New Roman" w:hAnsi="Times New Roman"/>
          <w:b/>
          <w:sz w:val="24"/>
          <w:szCs w:val="24"/>
          <w:lang w:val="tt-RU" w:eastAsia="ru-RU"/>
        </w:rPr>
      </w:pP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Һәр  чорның үз герое</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Нәҗип Думави.</w:t>
      </w:r>
      <w:r w:rsidRPr="00FF6DA2">
        <w:rPr>
          <w:rFonts w:ascii="Times New Roman" w:hAnsi="Times New Roman"/>
          <w:sz w:val="24"/>
          <w:szCs w:val="24"/>
          <w:lang w:val="tt-RU" w:eastAsia="ru-RU"/>
        </w:rPr>
        <w:t xml:space="preserve"> Тормыш юлы, иҗаты турында белешмә. “Беренче кар” шигыре. Табигатьнең матурлыгын тасвирлау (1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Һади Такташ.</w:t>
      </w:r>
      <w:r w:rsidRPr="00FF6DA2">
        <w:rPr>
          <w:rFonts w:ascii="Times New Roman" w:hAnsi="Times New Roman"/>
          <w:sz w:val="24"/>
          <w:szCs w:val="24"/>
          <w:lang w:val="tt-RU" w:eastAsia="ru-RU"/>
        </w:rPr>
        <w:t xml:space="preserve"> Тормыш юлы, иҗаты турында белешмә. “Алсу” поэмасы. Яшәү шатлыгы, оптимизм, үзеңне бәхетле тою хисләре чагылышы.</w:t>
      </w:r>
    </w:p>
    <w:p w:rsidR="00C4041F" w:rsidRPr="00FF6DA2" w:rsidRDefault="00C4041F" w:rsidP="00C4041F">
      <w:pPr>
        <w:spacing w:after="0" w:line="240" w:lineRule="auto"/>
        <w:ind w:firstLine="709"/>
        <w:jc w:val="both"/>
        <w:rPr>
          <w:rFonts w:ascii="Times New Roman" w:hAnsi="Times New Roman"/>
          <w:i/>
          <w:sz w:val="24"/>
          <w:szCs w:val="24"/>
          <w:lang w:val="tt-RU" w:eastAsia="ru-RU"/>
        </w:rPr>
      </w:pPr>
      <w:r w:rsidRPr="00FF6DA2">
        <w:rPr>
          <w:rFonts w:ascii="Times New Roman" w:hAnsi="Times New Roman"/>
          <w:i/>
          <w:sz w:val="24"/>
          <w:szCs w:val="24"/>
          <w:lang w:val="tt-RU" w:eastAsia="ru-RU"/>
        </w:rPr>
        <w:t xml:space="preserve">Әдәбият теориясе. Рефрен, кабатлау  (3 сәгать). </w:t>
      </w: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 xml:space="preserve">Хәсән Туфан.  </w:t>
      </w:r>
      <w:r w:rsidRPr="00FF6DA2">
        <w:rPr>
          <w:rFonts w:ascii="Times New Roman" w:hAnsi="Times New Roman"/>
          <w:sz w:val="24"/>
          <w:szCs w:val="24"/>
          <w:lang w:val="tt-RU" w:eastAsia="ru-RU"/>
        </w:rPr>
        <w:t>Тормыш юлы, иҗаты турында белешмә.</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“Агыла да болыт агыла”, “Тамчылар ни диләр?” шигыр</w:t>
      </w:r>
      <w:r w:rsidRPr="00FF6DA2">
        <w:rPr>
          <w:rFonts w:ascii="Times New Roman" w:hAnsi="Times New Roman"/>
          <w:sz w:val="24"/>
          <w:szCs w:val="24"/>
          <w:lang w:eastAsia="ru-RU"/>
        </w:rPr>
        <w:t>ь</w:t>
      </w:r>
      <w:r w:rsidRPr="00FF6DA2">
        <w:rPr>
          <w:rFonts w:ascii="Times New Roman" w:hAnsi="Times New Roman"/>
          <w:sz w:val="24"/>
          <w:szCs w:val="24"/>
          <w:lang w:val="tt-RU" w:eastAsia="ru-RU"/>
        </w:rPr>
        <w:t>ләре. Чор белән бәйле шәхес фаҗигасе, хаксызга рәнҗетелгән кешеләр язмышы (2 сәгать).</w:t>
      </w:r>
    </w:p>
    <w:p w:rsidR="00C4041F"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Гурий Тавлин </w:t>
      </w:r>
      <w:r w:rsidRPr="00FF6DA2">
        <w:rPr>
          <w:rFonts w:ascii="Times New Roman" w:hAnsi="Times New Roman"/>
          <w:sz w:val="24"/>
          <w:szCs w:val="24"/>
          <w:lang w:val="tt-RU" w:eastAsia="ru-RU"/>
        </w:rPr>
        <w:t>Тормыш юлы, иҗаты турында белешмә.</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Кояш болытка кергәндә” романы (өзек). Әсәрдә фаҗигале елларның чагылышы. Чорның гаделсезлеген үз җилкәс</w:t>
      </w:r>
      <w:r w:rsidR="00C47B40">
        <w:rPr>
          <w:rFonts w:ascii="Times New Roman" w:hAnsi="Times New Roman"/>
          <w:sz w:val="24"/>
          <w:szCs w:val="24"/>
          <w:lang w:val="tt-RU" w:eastAsia="ru-RU"/>
        </w:rPr>
        <w:t>ендә татыган бала образы (2</w:t>
      </w:r>
      <w:r w:rsidRPr="00FF6DA2">
        <w:rPr>
          <w:rFonts w:ascii="Times New Roman" w:hAnsi="Times New Roman"/>
          <w:sz w:val="24"/>
          <w:szCs w:val="24"/>
          <w:lang w:val="tt-RU" w:eastAsia="ru-RU"/>
        </w:rPr>
        <w:t xml:space="preserve"> сәгать).  </w:t>
      </w:r>
    </w:p>
    <w:p w:rsidR="00C47B40" w:rsidRPr="00073650" w:rsidRDefault="00073650" w:rsidP="00073650">
      <w:pPr>
        <w:spacing w:after="0" w:line="240" w:lineRule="auto"/>
        <w:jc w:val="both"/>
        <w:rPr>
          <w:rFonts w:ascii="Times New Roman" w:hAnsi="Times New Roman"/>
          <w:b/>
          <w:sz w:val="24"/>
          <w:szCs w:val="24"/>
          <w:lang w:val="tt-RU" w:eastAsia="ru-RU"/>
        </w:rPr>
      </w:pPr>
      <w:r>
        <w:rPr>
          <w:rFonts w:ascii="Times New Roman" w:hAnsi="Times New Roman"/>
          <w:sz w:val="24"/>
          <w:szCs w:val="24"/>
          <w:lang w:val="tt-RU"/>
        </w:rPr>
        <w:t xml:space="preserve">         “</w:t>
      </w:r>
      <w:r w:rsidRPr="00FF6DA2">
        <w:rPr>
          <w:rFonts w:ascii="Times New Roman" w:hAnsi="Times New Roman"/>
          <w:b/>
          <w:sz w:val="24"/>
          <w:szCs w:val="24"/>
          <w:lang w:val="tt-RU" w:eastAsia="ru-RU"/>
        </w:rPr>
        <w:t>Һәр  чорның үз герое</w:t>
      </w:r>
      <w:r>
        <w:rPr>
          <w:rFonts w:ascii="Times New Roman" w:hAnsi="Times New Roman"/>
          <w:b/>
          <w:sz w:val="24"/>
          <w:szCs w:val="24"/>
          <w:lang w:val="tt-RU" w:eastAsia="ru-RU"/>
        </w:rPr>
        <w:t xml:space="preserve">” </w:t>
      </w:r>
      <w:r w:rsidR="00C47B40">
        <w:rPr>
          <w:rFonts w:ascii="Times New Roman" w:hAnsi="Times New Roman"/>
          <w:sz w:val="24"/>
          <w:szCs w:val="24"/>
          <w:lang w:val="tt-RU"/>
        </w:rPr>
        <w:t>бүлеген</w:t>
      </w:r>
      <w:r w:rsidR="00C47B40" w:rsidRPr="006A0998">
        <w:rPr>
          <w:rFonts w:ascii="Times New Roman" w:hAnsi="Times New Roman"/>
          <w:sz w:val="24"/>
          <w:szCs w:val="24"/>
          <w:lang w:val="tt-RU" w:bidi="ar-YE"/>
        </w:rPr>
        <w:t xml:space="preserve"> кабатлау</w:t>
      </w:r>
      <w:r w:rsidR="00C47B40">
        <w:rPr>
          <w:rFonts w:ascii="Times New Roman" w:hAnsi="Times New Roman"/>
          <w:sz w:val="24"/>
          <w:szCs w:val="24"/>
          <w:lang w:val="tt-RU" w:bidi="ar-YE"/>
        </w:rPr>
        <w:t xml:space="preserve"> </w:t>
      </w:r>
      <w:r w:rsidR="00C47B40">
        <w:rPr>
          <w:rFonts w:ascii="Times New Roman" w:hAnsi="Times New Roman"/>
          <w:sz w:val="24"/>
          <w:szCs w:val="24"/>
          <w:lang w:val="tt-RU" w:eastAsia="ru-RU"/>
        </w:rPr>
        <w:t>(1</w:t>
      </w:r>
      <w:r w:rsidR="00C47B40" w:rsidRPr="00FF6DA2">
        <w:rPr>
          <w:rFonts w:ascii="Times New Roman" w:hAnsi="Times New Roman"/>
          <w:sz w:val="24"/>
          <w:szCs w:val="24"/>
          <w:lang w:val="tt-RU" w:eastAsia="ru-RU"/>
        </w:rPr>
        <w:t xml:space="preserve"> сәгать).  </w:t>
      </w:r>
    </w:p>
    <w:p w:rsidR="00073650" w:rsidRDefault="00073650" w:rsidP="00C4041F">
      <w:pPr>
        <w:spacing w:after="0" w:line="240" w:lineRule="auto"/>
        <w:ind w:firstLine="709"/>
        <w:jc w:val="both"/>
        <w:rPr>
          <w:rFonts w:ascii="Times New Roman" w:hAnsi="Times New Roman"/>
          <w:b/>
          <w:sz w:val="24"/>
          <w:szCs w:val="24"/>
          <w:lang w:val="tt-RU" w:eastAsia="ru-RU"/>
        </w:rPr>
      </w:pP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Туган җир  ул  була бер генә, туган  җирнең кадерен бел генә!</w:t>
      </w:r>
    </w:p>
    <w:p w:rsidR="00C4041F"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Аяз Гыйләҗев.</w:t>
      </w:r>
      <w:r w:rsidRPr="00FF6DA2">
        <w:rPr>
          <w:rFonts w:ascii="Times New Roman" w:hAnsi="Times New Roman"/>
          <w:sz w:val="24"/>
          <w:szCs w:val="24"/>
          <w:lang w:val="tt-RU" w:eastAsia="ru-RU"/>
        </w:rPr>
        <w:t xml:space="preserve"> Тормыш юлы, иҗаты турында белешмә. “Өч аршын җир” повестеннән өзек. Туган җирнең кадерле булуы. Читтә яшәүчеләрнең  туган туфракка тартылуы (</w:t>
      </w:r>
      <w:r w:rsidR="00C47B40">
        <w:rPr>
          <w:rFonts w:ascii="Times New Roman" w:hAnsi="Times New Roman"/>
          <w:sz w:val="24"/>
          <w:szCs w:val="24"/>
          <w:lang w:val="tt-RU" w:eastAsia="ru-RU"/>
        </w:rPr>
        <w:t>3</w:t>
      </w:r>
      <w:r w:rsidRPr="00FF6DA2">
        <w:rPr>
          <w:rFonts w:ascii="Times New Roman" w:hAnsi="Times New Roman"/>
          <w:sz w:val="24"/>
          <w:szCs w:val="24"/>
          <w:lang w:val="tt-RU" w:eastAsia="ru-RU"/>
        </w:rPr>
        <w:t xml:space="preserve"> сәгать).  </w:t>
      </w:r>
    </w:p>
    <w:p w:rsidR="00C47B40" w:rsidRPr="00FF6DA2" w:rsidRDefault="00C47B40" w:rsidP="00C4041F">
      <w:pPr>
        <w:spacing w:after="0" w:line="240" w:lineRule="auto"/>
        <w:ind w:firstLine="709"/>
        <w:jc w:val="both"/>
        <w:rPr>
          <w:rFonts w:ascii="Times New Roman" w:hAnsi="Times New Roman"/>
          <w:sz w:val="24"/>
          <w:szCs w:val="24"/>
          <w:lang w:val="tt-RU" w:eastAsia="ru-RU"/>
        </w:rPr>
      </w:pPr>
      <w:r w:rsidRPr="00C47B40">
        <w:rPr>
          <w:rFonts w:ascii="Times New Roman" w:hAnsi="Times New Roman"/>
          <w:b/>
          <w:sz w:val="24"/>
          <w:szCs w:val="24"/>
          <w:lang w:val="tt-RU"/>
        </w:rPr>
        <w:t>Сочинение</w:t>
      </w:r>
      <w:r>
        <w:rPr>
          <w:rFonts w:ascii="Times New Roman" w:hAnsi="Times New Roman"/>
          <w:sz w:val="24"/>
          <w:szCs w:val="24"/>
          <w:lang w:val="tt-RU"/>
        </w:rPr>
        <w:t xml:space="preserve"> “Иң  гүзәл  туган җирем”</w:t>
      </w:r>
      <w:r w:rsidRPr="00C47B40">
        <w:rPr>
          <w:rFonts w:ascii="Times New Roman" w:hAnsi="Times New Roman"/>
          <w:sz w:val="24"/>
          <w:szCs w:val="24"/>
          <w:lang w:val="tt-RU"/>
        </w:rPr>
        <w:t xml:space="preserve"> </w:t>
      </w:r>
      <w:r>
        <w:rPr>
          <w:rFonts w:ascii="Times New Roman" w:hAnsi="Times New Roman"/>
          <w:i/>
          <w:sz w:val="24"/>
          <w:szCs w:val="24"/>
          <w:lang w:val="tt-RU" w:eastAsia="ru-RU"/>
        </w:rPr>
        <w:t>(1</w:t>
      </w:r>
      <w:r w:rsidRPr="00FF6DA2">
        <w:rPr>
          <w:rFonts w:ascii="Times New Roman" w:hAnsi="Times New Roman"/>
          <w:i/>
          <w:sz w:val="24"/>
          <w:szCs w:val="24"/>
          <w:lang w:val="tt-RU" w:eastAsia="ru-RU"/>
        </w:rPr>
        <w:t xml:space="preserve">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Илдар Юзеев.</w:t>
      </w:r>
      <w:r w:rsidRPr="00FF6DA2">
        <w:rPr>
          <w:rFonts w:ascii="Times New Roman" w:hAnsi="Times New Roman"/>
          <w:sz w:val="24"/>
          <w:szCs w:val="24"/>
          <w:lang w:val="tt-RU"/>
        </w:rPr>
        <w:t xml:space="preserve">  </w:t>
      </w:r>
      <w:r w:rsidRPr="00FF6DA2">
        <w:rPr>
          <w:rFonts w:ascii="Times New Roman" w:hAnsi="Times New Roman"/>
          <w:sz w:val="24"/>
          <w:szCs w:val="24"/>
          <w:lang w:val="tt-RU" w:eastAsia="ru-RU"/>
        </w:rPr>
        <w:t>Шагыйрь турында белешмә.</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Ак калфагым төшердем кулдан...” драмасы. Чит илләрдәге милләттәшләребез язмышы.</w:t>
      </w:r>
    </w:p>
    <w:p w:rsidR="00C4041F" w:rsidRDefault="00C47B40" w:rsidP="00C4041F">
      <w:pPr>
        <w:spacing w:after="0" w:line="240" w:lineRule="auto"/>
        <w:ind w:firstLine="709"/>
        <w:jc w:val="both"/>
        <w:rPr>
          <w:rFonts w:ascii="Times New Roman" w:hAnsi="Times New Roman"/>
          <w:i/>
          <w:sz w:val="24"/>
          <w:szCs w:val="24"/>
          <w:lang w:val="tt-RU" w:eastAsia="ru-RU"/>
        </w:rPr>
      </w:pPr>
      <w:r>
        <w:rPr>
          <w:rFonts w:ascii="Times New Roman" w:hAnsi="Times New Roman"/>
          <w:i/>
          <w:sz w:val="24"/>
          <w:szCs w:val="24"/>
          <w:lang w:val="tt-RU" w:eastAsia="ru-RU"/>
        </w:rPr>
        <w:t>Әдәбият теориясе. Ремарка (2</w:t>
      </w:r>
      <w:r w:rsidR="00C4041F" w:rsidRPr="00FF6DA2">
        <w:rPr>
          <w:rFonts w:ascii="Times New Roman" w:hAnsi="Times New Roman"/>
          <w:i/>
          <w:sz w:val="24"/>
          <w:szCs w:val="24"/>
          <w:lang w:val="tt-RU" w:eastAsia="ru-RU"/>
        </w:rPr>
        <w:t xml:space="preserve"> сәгать).</w:t>
      </w:r>
    </w:p>
    <w:p w:rsidR="00C47B40" w:rsidRPr="00FF6DA2" w:rsidRDefault="00C47B40" w:rsidP="00C47B40">
      <w:pPr>
        <w:spacing w:after="0" w:line="240" w:lineRule="auto"/>
        <w:ind w:firstLine="709"/>
        <w:jc w:val="both"/>
        <w:rPr>
          <w:rFonts w:ascii="Times New Roman" w:hAnsi="Times New Roman"/>
          <w:i/>
          <w:sz w:val="24"/>
          <w:szCs w:val="24"/>
          <w:lang w:val="tt-RU" w:eastAsia="ru-RU"/>
        </w:rPr>
      </w:pPr>
      <w:r w:rsidRPr="00C47B40">
        <w:rPr>
          <w:rFonts w:ascii="Times New Roman" w:hAnsi="Times New Roman"/>
          <w:b/>
          <w:sz w:val="24"/>
          <w:szCs w:val="24"/>
          <w:lang w:val="tt-RU" w:eastAsia="ru-RU"/>
        </w:rPr>
        <w:t>Класстан тыш уку.</w:t>
      </w:r>
      <w:r w:rsidRPr="00C47B40">
        <w:rPr>
          <w:rFonts w:ascii="Times New Roman" w:hAnsi="Times New Roman"/>
          <w:i/>
          <w:sz w:val="24"/>
          <w:szCs w:val="24"/>
          <w:lang w:val="tt-RU" w:eastAsia="ru-RU"/>
        </w:rPr>
        <w:t xml:space="preserve"> </w:t>
      </w:r>
      <w:r w:rsidRPr="00700AB8">
        <w:rPr>
          <w:rFonts w:ascii="Times New Roman" w:hAnsi="Times New Roman"/>
          <w:sz w:val="24"/>
          <w:szCs w:val="24"/>
          <w:lang w:val="tt-RU" w:eastAsia="ru-RU"/>
        </w:rPr>
        <w:t>Г.Зәйнашеваның “Үз илемдә”, Г.Бәшировның”Җидегән чишмә” шигырьләре.</w:t>
      </w:r>
      <w:r w:rsidR="00700AB8" w:rsidRPr="00700AB8">
        <w:rPr>
          <w:rFonts w:ascii="Times New Roman" w:hAnsi="Times New Roman"/>
          <w:sz w:val="24"/>
          <w:szCs w:val="24"/>
          <w:lang w:val="tt-RU"/>
        </w:rPr>
        <w:t xml:space="preserve"> </w:t>
      </w:r>
      <w:r w:rsidR="00700AB8" w:rsidRPr="00700AB8">
        <w:rPr>
          <w:rFonts w:ascii="Times New Roman" w:hAnsi="Times New Roman"/>
          <w:sz w:val="24"/>
          <w:szCs w:val="24"/>
          <w:lang w:val="tt-RU" w:eastAsia="ru-RU"/>
        </w:rPr>
        <w:t>(1 сәгать).</w:t>
      </w:r>
    </w:p>
    <w:p w:rsidR="00C4041F" w:rsidRPr="00FF6DA2" w:rsidRDefault="00C4041F" w:rsidP="00C4041F">
      <w:pPr>
        <w:spacing w:after="0" w:line="240" w:lineRule="auto"/>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         Фәннур Сафин.</w:t>
      </w:r>
      <w:r w:rsidRPr="00FF6DA2">
        <w:rPr>
          <w:rFonts w:ascii="Times New Roman" w:hAnsi="Times New Roman"/>
          <w:sz w:val="24"/>
          <w:szCs w:val="24"/>
          <w:lang w:val="tt-RU" w:eastAsia="ru-RU"/>
        </w:rPr>
        <w:t xml:space="preserve"> Шагыйрь турында белешмә.   “Туган җиремә” шигыре. Туган якны ярату хисләренең бирелеше</w:t>
      </w:r>
    </w:p>
    <w:p w:rsidR="00C4041F" w:rsidRPr="00FF6DA2" w:rsidRDefault="00C4041F" w:rsidP="00C4041F">
      <w:pPr>
        <w:spacing w:after="0" w:line="240" w:lineRule="auto"/>
        <w:jc w:val="both"/>
        <w:rPr>
          <w:rFonts w:ascii="Times New Roman" w:hAnsi="Times New Roman"/>
          <w:sz w:val="24"/>
          <w:szCs w:val="24"/>
          <w:lang w:val="tt-RU" w:eastAsia="ru-RU"/>
        </w:rPr>
      </w:pPr>
      <w:r w:rsidRPr="00FF6DA2">
        <w:rPr>
          <w:rFonts w:ascii="Times New Roman" w:hAnsi="Times New Roman"/>
          <w:sz w:val="24"/>
          <w:szCs w:val="24"/>
          <w:lang w:val="tt-RU" w:eastAsia="ru-RU"/>
        </w:rPr>
        <w:t xml:space="preserve"> (1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Марсель Галиев.</w:t>
      </w:r>
      <w:r w:rsidRPr="00FF6DA2">
        <w:rPr>
          <w:rFonts w:ascii="Times New Roman" w:hAnsi="Times New Roman"/>
          <w:sz w:val="24"/>
          <w:szCs w:val="24"/>
          <w:lang w:val="tt-RU" w:eastAsia="ru-RU"/>
        </w:rPr>
        <w:t xml:space="preserve"> Тормыш юлы, иҗаты турында белешмә. “Нигез” повесте (өзек). Әсәрдә Бөек Ватан сугышы елларындагы вакыйгалар. Повестьта гореф-гадәтләрнең, йолаларның бирелеше. Туган җирнең, туган нигезнең кадерле, изге булуы, образларның бирелеше.</w:t>
      </w:r>
    </w:p>
    <w:p w:rsidR="00C4041F" w:rsidRPr="00700AB8" w:rsidRDefault="00700AB8" w:rsidP="00C4041F">
      <w:pPr>
        <w:spacing w:after="0" w:line="240" w:lineRule="auto"/>
        <w:ind w:firstLine="709"/>
        <w:jc w:val="both"/>
        <w:rPr>
          <w:rFonts w:ascii="Times New Roman" w:hAnsi="Times New Roman"/>
          <w:sz w:val="24"/>
          <w:szCs w:val="24"/>
          <w:lang w:val="tt-RU" w:eastAsia="ru-RU"/>
        </w:rPr>
      </w:pPr>
      <w:r>
        <w:rPr>
          <w:rFonts w:ascii="Times New Roman" w:hAnsi="Times New Roman"/>
          <w:i/>
          <w:sz w:val="24"/>
          <w:szCs w:val="24"/>
          <w:lang w:val="tt-RU" w:eastAsia="ru-RU"/>
        </w:rPr>
        <w:t xml:space="preserve">Әдәбият теориясе. Повесть. </w:t>
      </w:r>
      <w:r w:rsidRPr="00700AB8">
        <w:rPr>
          <w:rFonts w:ascii="Times New Roman" w:hAnsi="Times New Roman"/>
          <w:sz w:val="24"/>
          <w:szCs w:val="24"/>
          <w:lang w:val="tt-RU" w:eastAsia="ru-RU"/>
        </w:rPr>
        <w:t>(3</w:t>
      </w:r>
      <w:r w:rsidR="00C4041F" w:rsidRPr="00700AB8">
        <w:rPr>
          <w:rFonts w:ascii="Times New Roman" w:hAnsi="Times New Roman"/>
          <w:sz w:val="24"/>
          <w:szCs w:val="24"/>
          <w:lang w:val="tt-RU" w:eastAsia="ru-RU"/>
        </w:rPr>
        <w:t xml:space="preserve"> сәгать). </w:t>
      </w:r>
    </w:p>
    <w:p w:rsidR="00073650" w:rsidRPr="00073650" w:rsidRDefault="00073650" w:rsidP="00073650">
      <w:pPr>
        <w:spacing w:before="100" w:beforeAutospacing="1" w:after="202" w:line="240" w:lineRule="auto"/>
        <w:contextualSpacing/>
        <w:rPr>
          <w:rFonts w:ascii="Times New Roman" w:hAnsi="Times New Roman"/>
          <w:b/>
          <w:sz w:val="24"/>
          <w:szCs w:val="24"/>
          <w:lang w:eastAsia="ru-RU"/>
        </w:rPr>
      </w:pPr>
      <w:r>
        <w:rPr>
          <w:rFonts w:ascii="Times New Roman" w:hAnsi="Times New Roman"/>
          <w:sz w:val="24"/>
          <w:szCs w:val="24"/>
          <w:lang w:val="tt-RU"/>
        </w:rPr>
        <w:t xml:space="preserve">           </w:t>
      </w:r>
      <w:r w:rsidR="00700AB8" w:rsidRPr="00073650">
        <w:rPr>
          <w:rFonts w:ascii="Times New Roman" w:hAnsi="Times New Roman"/>
          <w:b/>
          <w:sz w:val="24"/>
          <w:szCs w:val="24"/>
        </w:rPr>
        <w:t>«</w:t>
      </w:r>
      <w:r w:rsidRPr="00073650">
        <w:rPr>
          <w:rFonts w:ascii="Times New Roman" w:hAnsi="Times New Roman"/>
          <w:b/>
          <w:sz w:val="24"/>
          <w:szCs w:val="24"/>
          <w:lang w:val="tt-RU" w:eastAsia="ru-RU"/>
        </w:rPr>
        <w:t>Туган җир ул бер генә,</w:t>
      </w:r>
    </w:p>
    <w:p w:rsidR="00700AB8" w:rsidRPr="00FF6DA2" w:rsidRDefault="00073650" w:rsidP="00073650">
      <w:pPr>
        <w:spacing w:after="0" w:line="240" w:lineRule="auto"/>
        <w:ind w:firstLine="709"/>
        <w:jc w:val="both"/>
        <w:rPr>
          <w:rFonts w:ascii="Times New Roman" w:hAnsi="Times New Roman"/>
          <w:i/>
          <w:sz w:val="24"/>
          <w:szCs w:val="24"/>
          <w:lang w:val="tt-RU" w:eastAsia="ru-RU"/>
        </w:rPr>
      </w:pPr>
      <w:r w:rsidRPr="00073650">
        <w:rPr>
          <w:rFonts w:ascii="Times New Roman" w:hAnsi="Times New Roman"/>
          <w:b/>
          <w:sz w:val="24"/>
          <w:szCs w:val="24"/>
          <w:lang w:val="tt-RU" w:eastAsia="ru-RU"/>
        </w:rPr>
        <w:t>Туган җирнең кадерен бел генә!</w:t>
      </w:r>
      <w:r w:rsidR="00700AB8" w:rsidRPr="00073650">
        <w:rPr>
          <w:rFonts w:ascii="Times New Roman" w:hAnsi="Times New Roman"/>
          <w:b/>
          <w:sz w:val="24"/>
          <w:szCs w:val="24"/>
        </w:rPr>
        <w:t>»</w:t>
      </w:r>
      <w:r w:rsidR="00700AB8">
        <w:rPr>
          <w:rFonts w:ascii="Times New Roman" w:hAnsi="Times New Roman"/>
          <w:sz w:val="24"/>
          <w:szCs w:val="24"/>
          <w:lang w:val="tt-RU"/>
        </w:rPr>
        <w:t xml:space="preserve"> б</w:t>
      </w:r>
      <w:r w:rsidR="00700AB8">
        <w:rPr>
          <w:rFonts w:ascii="Times New Roman" w:hAnsi="Times New Roman"/>
          <w:sz w:val="24"/>
          <w:szCs w:val="24"/>
          <w:lang w:val="tt-RU" w:bidi="ar-YE"/>
        </w:rPr>
        <w:t>үлеген</w:t>
      </w:r>
      <w:r w:rsidR="00700AB8" w:rsidRPr="00D62B4C">
        <w:rPr>
          <w:rFonts w:ascii="Times New Roman" w:hAnsi="Times New Roman"/>
          <w:sz w:val="24"/>
          <w:szCs w:val="24"/>
          <w:lang w:val="tt-RU" w:bidi="ar-YE"/>
        </w:rPr>
        <w:t xml:space="preserve"> кабатлау</w:t>
      </w:r>
      <w:r w:rsidR="00700AB8">
        <w:rPr>
          <w:rFonts w:ascii="Times New Roman" w:hAnsi="Times New Roman"/>
          <w:sz w:val="24"/>
          <w:szCs w:val="24"/>
          <w:lang w:val="tt-RU" w:bidi="ar-YE"/>
        </w:rPr>
        <w:t>.</w:t>
      </w:r>
      <w:r w:rsidR="00700AB8" w:rsidRPr="00700AB8">
        <w:rPr>
          <w:rFonts w:ascii="Times New Roman" w:hAnsi="Times New Roman"/>
          <w:sz w:val="24"/>
          <w:szCs w:val="24"/>
          <w:lang w:val="tt-RU" w:eastAsia="ru-RU"/>
        </w:rPr>
        <w:t xml:space="preserve"> (1 сәгать).</w:t>
      </w:r>
    </w:p>
    <w:p w:rsidR="00700AB8" w:rsidRPr="00700AB8" w:rsidRDefault="00700AB8" w:rsidP="00700AB8">
      <w:pPr>
        <w:pStyle w:val="af0"/>
        <w:rPr>
          <w:rFonts w:ascii="Times New Roman" w:hAnsi="Times New Roman" w:cs="Times New Roman"/>
          <w:sz w:val="24"/>
          <w:szCs w:val="24"/>
          <w:lang w:val="tt-RU"/>
        </w:rPr>
      </w:pP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Актыктан хаклык җиңә</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Фатих Хөсни.</w:t>
      </w:r>
      <w:r w:rsidRPr="00FF6DA2">
        <w:rPr>
          <w:rFonts w:ascii="Times New Roman" w:hAnsi="Times New Roman"/>
          <w:sz w:val="24"/>
          <w:szCs w:val="24"/>
          <w:lang w:val="tt-RU" w:eastAsia="ru-RU"/>
        </w:rPr>
        <w:t xml:space="preserve"> Тормыш юлы, иҗаты турында белешмә.  “Сөйләнмәгән хикәя” әсәре. Баланың күңел дөньясын сурәтләүдә язучының осталыгы. Мавыгу төшенчәсенә салынган мәгънәне ачыклау, үзеңә-үзең хуҗа булуның мөһимлеге.</w:t>
      </w:r>
    </w:p>
    <w:p w:rsidR="00C4041F" w:rsidRPr="00FF6DA2" w:rsidRDefault="00C4041F" w:rsidP="00C4041F">
      <w:pPr>
        <w:spacing w:after="0" w:line="240" w:lineRule="auto"/>
        <w:ind w:firstLine="709"/>
        <w:jc w:val="both"/>
        <w:rPr>
          <w:rFonts w:ascii="Times New Roman" w:hAnsi="Times New Roman"/>
          <w:i/>
          <w:sz w:val="24"/>
          <w:szCs w:val="24"/>
          <w:lang w:val="tt-RU" w:eastAsia="ru-RU"/>
        </w:rPr>
      </w:pPr>
      <w:r w:rsidRPr="00FF6DA2">
        <w:rPr>
          <w:rFonts w:ascii="Times New Roman" w:hAnsi="Times New Roman"/>
          <w:i/>
          <w:sz w:val="24"/>
          <w:szCs w:val="24"/>
          <w:lang w:val="tt-RU" w:eastAsia="ru-RU"/>
        </w:rPr>
        <w:t>Әдәбият теориясе. Тема турында төшенчә (2 сәгать).</w:t>
      </w: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 xml:space="preserve">Роза Хафизова.  </w:t>
      </w:r>
      <w:r w:rsidRPr="00FF6DA2">
        <w:rPr>
          <w:rFonts w:ascii="Times New Roman" w:hAnsi="Times New Roman"/>
          <w:sz w:val="24"/>
          <w:szCs w:val="24"/>
          <w:lang w:val="tt-RU" w:eastAsia="ru-RU"/>
        </w:rPr>
        <w:t>Язучы турында белешмә.</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Әти кайткан көн” хикәясе. Бөек Ватан сугышы чорында балалар язмышы (2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Фәнис Яруллин.</w:t>
      </w:r>
      <w:r w:rsidRPr="00FF6DA2">
        <w:rPr>
          <w:rFonts w:ascii="Times New Roman" w:hAnsi="Times New Roman"/>
          <w:sz w:val="24"/>
          <w:szCs w:val="24"/>
          <w:lang w:val="tt-RU" w:eastAsia="ru-RU"/>
        </w:rPr>
        <w:t xml:space="preserve"> “Ак төнбоек” хикәясе. Кешегә яхшылык эшләүнең күркәм гадәт икәнен, әмма аны һәрчак искә төшереп торуның  к</w:t>
      </w:r>
      <w:r w:rsidR="00700AB8">
        <w:rPr>
          <w:rFonts w:ascii="Times New Roman" w:hAnsi="Times New Roman"/>
          <w:sz w:val="24"/>
          <w:szCs w:val="24"/>
          <w:lang w:val="tt-RU" w:eastAsia="ru-RU"/>
        </w:rPr>
        <w:t>ире тәэсир ясавын оста күрсәтү(1</w:t>
      </w:r>
      <w:r w:rsidRPr="00FF6DA2">
        <w:rPr>
          <w:rFonts w:ascii="Times New Roman" w:hAnsi="Times New Roman"/>
          <w:sz w:val="24"/>
          <w:szCs w:val="24"/>
          <w:lang w:val="tt-RU" w:eastAsia="ru-RU"/>
        </w:rPr>
        <w:t xml:space="preserve">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Рафис Корбан.</w:t>
      </w:r>
      <w:r w:rsidRPr="00FF6DA2">
        <w:rPr>
          <w:rFonts w:ascii="Times New Roman" w:hAnsi="Times New Roman"/>
          <w:sz w:val="24"/>
          <w:szCs w:val="24"/>
          <w:lang w:val="tt-RU" w:eastAsia="ru-RU"/>
        </w:rPr>
        <w:t xml:space="preserve"> Шагыйрь турында белешмә.   “Ярдәм итик” шигыре. Бал кортлары образы мисалында хезмәткә мәхәббәт тәрбияләү (1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Рөстәм Галиуллин</w:t>
      </w:r>
      <w:r w:rsidRPr="00FF6DA2">
        <w:rPr>
          <w:rFonts w:ascii="Times New Roman" w:hAnsi="Times New Roman"/>
          <w:sz w:val="24"/>
          <w:szCs w:val="24"/>
          <w:lang w:val="tt-RU" w:eastAsia="ru-RU"/>
        </w:rPr>
        <w:t xml:space="preserve">. Язучы турында белешмә.  “Биш «икеле» хикәясе. Укуга, белем алуга уңай мөнәсәбәт тәрбияләү, кимчелекләрне юмор аша күрсәтү (1 сәгать). </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Айгөл Әхмәтгалиева.</w:t>
      </w:r>
      <w:r w:rsidRPr="00FF6DA2">
        <w:rPr>
          <w:rFonts w:ascii="Times New Roman" w:hAnsi="Times New Roman"/>
          <w:sz w:val="24"/>
          <w:szCs w:val="24"/>
          <w:lang w:val="tt-RU"/>
        </w:rPr>
        <w:t xml:space="preserve"> </w:t>
      </w:r>
      <w:r w:rsidRPr="00FF6DA2">
        <w:rPr>
          <w:rFonts w:ascii="Times New Roman" w:hAnsi="Times New Roman"/>
          <w:sz w:val="24"/>
          <w:szCs w:val="24"/>
          <w:lang w:val="tt-RU" w:eastAsia="ru-RU"/>
        </w:rPr>
        <w:t xml:space="preserve">Язучы турында белешмә. “Табыш” хикәясе. Бала психологиясенең бирелеше, күркәм сыйфатлар тәрбияләү. Табылган әйбернең шатлык китермәвен аңлау (1 сәгать). </w:t>
      </w:r>
    </w:p>
    <w:p w:rsidR="00700AB8" w:rsidRPr="00700AB8" w:rsidRDefault="00700AB8" w:rsidP="00700AB8">
      <w:pPr>
        <w:pStyle w:val="af0"/>
        <w:rPr>
          <w:rFonts w:ascii="Times New Roman" w:hAnsi="Times New Roman" w:cs="Times New Roman"/>
          <w:sz w:val="24"/>
          <w:szCs w:val="24"/>
          <w:lang w:val="tt-RU"/>
        </w:rPr>
      </w:pPr>
      <w:r>
        <w:rPr>
          <w:rFonts w:ascii="Times New Roman" w:hAnsi="Times New Roman" w:cs="Times New Roman"/>
          <w:sz w:val="24"/>
          <w:szCs w:val="24"/>
          <w:lang w:val="tt-RU"/>
        </w:rPr>
        <w:t>“Балачак</w:t>
      </w:r>
      <w:r w:rsidRPr="00700AB8">
        <w:rPr>
          <w:rFonts w:ascii="Times New Roman" w:hAnsi="Times New Roman" w:cs="Times New Roman"/>
          <w:sz w:val="24"/>
          <w:szCs w:val="24"/>
          <w:lang w:val="tt-RU"/>
        </w:rPr>
        <w:t>ның онытылмас мизгелләре</w:t>
      </w:r>
      <w:r>
        <w:rPr>
          <w:rFonts w:ascii="Times New Roman" w:hAnsi="Times New Roman" w:cs="Times New Roman"/>
          <w:sz w:val="24"/>
          <w:szCs w:val="24"/>
          <w:lang w:val="tt-RU"/>
        </w:rPr>
        <w:t>” бүлеген</w:t>
      </w:r>
      <w:r w:rsidRPr="00700AB8">
        <w:rPr>
          <w:rFonts w:ascii="Times New Roman" w:hAnsi="Times New Roman" w:cs="Times New Roman"/>
          <w:sz w:val="24"/>
          <w:szCs w:val="24"/>
          <w:lang w:val="tt-RU"/>
        </w:rPr>
        <w:t xml:space="preserve"> кабатлау</w:t>
      </w:r>
      <w:r>
        <w:rPr>
          <w:rFonts w:ascii="Times New Roman" w:hAnsi="Times New Roman" w:cs="Times New Roman"/>
          <w:sz w:val="24"/>
          <w:szCs w:val="24"/>
          <w:lang w:val="tt-RU"/>
        </w:rPr>
        <w:t xml:space="preserve"> </w:t>
      </w:r>
      <w:r w:rsidRPr="00FF6DA2">
        <w:rPr>
          <w:rFonts w:ascii="Times New Roman" w:hAnsi="Times New Roman"/>
          <w:sz w:val="24"/>
          <w:szCs w:val="24"/>
          <w:lang w:val="tt-RU" w:eastAsia="ru-RU"/>
        </w:rPr>
        <w:t>(1 сәгать).</w:t>
      </w:r>
      <w:r>
        <w:rPr>
          <w:rFonts w:ascii="Times New Roman" w:hAnsi="Times New Roman" w:cs="Times New Roman"/>
          <w:sz w:val="24"/>
          <w:szCs w:val="24"/>
          <w:lang w:val="tt-RU"/>
        </w:rPr>
        <w:t>.</w:t>
      </w:r>
    </w:p>
    <w:p w:rsidR="00700AB8" w:rsidRDefault="00700AB8" w:rsidP="00C4041F">
      <w:pPr>
        <w:spacing w:after="0" w:line="240" w:lineRule="auto"/>
        <w:ind w:firstLine="709"/>
        <w:jc w:val="both"/>
        <w:rPr>
          <w:rFonts w:ascii="Times New Roman" w:hAnsi="Times New Roman"/>
          <w:b/>
          <w:sz w:val="24"/>
          <w:szCs w:val="24"/>
          <w:lang w:val="tt-RU" w:eastAsia="ru-RU"/>
        </w:rPr>
      </w:pPr>
    </w:p>
    <w:p w:rsidR="00073650" w:rsidRPr="00700AB8" w:rsidRDefault="00073650" w:rsidP="00073650">
      <w:pPr>
        <w:pStyle w:val="af0"/>
        <w:rPr>
          <w:rFonts w:ascii="Times New Roman" w:hAnsi="Times New Roman" w:cs="Times New Roman"/>
          <w:sz w:val="24"/>
          <w:szCs w:val="24"/>
          <w:lang w:val="tt-RU"/>
        </w:rPr>
      </w:pPr>
      <w:r>
        <w:rPr>
          <w:rFonts w:ascii="Times New Roman" w:hAnsi="Times New Roman"/>
          <w:b/>
          <w:sz w:val="24"/>
          <w:szCs w:val="24"/>
          <w:lang w:val="tt-RU" w:eastAsia="ru-RU"/>
        </w:rPr>
        <w:t>“</w:t>
      </w:r>
      <w:r w:rsidRPr="00FF6DA2">
        <w:rPr>
          <w:rFonts w:ascii="Times New Roman" w:hAnsi="Times New Roman"/>
          <w:b/>
          <w:sz w:val="24"/>
          <w:szCs w:val="24"/>
          <w:lang w:val="tt-RU" w:eastAsia="ru-RU"/>
        </w:rPr>
        <w:t>Актыктан хаклык җиңә</w:t>
      </w:r>
      <w:r>
        <w:rPr>
          <w:rFonts w:ascii="Times New Roman" w:hAnsi="Times New Roman"/>
          <w:b/>
          <w:sz w:val="24"/>
          <w:szCs w:val="24"/>
          <w:lang w:val="tt-RU" w:eastAsia="ru-RU"/>
        </w:rPr>
        <w:t>” бүлеген кабатлау (</w:t>
      </w:r>
      <w:r w:rsidRPr="00FF6DA2">
        <w:rPr>
          <w:rFonts w:ascii="Times New Roman" w:hAnsi="Times New Roman"/>
          <w:sz w:val="24"/>
          <w:szCs w:val="24"/>
          <w:lang w:val="tt-RU" w:eastAsia="ru-RU"/>
        </w:rPr>
        <w:t>1 сәгать).</w:t>
      </w:r>
      <w:r>
        <w:rPr>
          <w:rFonts w:ascii="Times New Roman" w:hAnsi="Times New Roman" w:cs="Times New Roman"/>
          <w:sz w:val="24"/>
          <w:szCs w:val="24"/>
          <w:lang w:val="tt-RU"/>
        </w:rPr>
        <w:t>.</w:t>
      </w:r>
    </w:p>
    <w:p w:rsidR="00073650" w:rsidRDefault="00073650" w:rsidP="00073650">
      <w:pPr>
        <w:spacing w:after="0" w:line="240" w:lineRule="auto"/>
        <w:ind w:firstLine="709"/>
        <w:jc w:val="both"/>
        <w:rPr>
          <w:rFonts w:ascii="Times New Roman" w:hAnsi="Times New Roman"/>
          <w:b/>
          <w:sz w:val="24"/>
          <w:szCs w:val="24"/>
          <w:lang w:val="tt-RU" w:eastAsia="ru-RU"/>
        </w:rPr>
      </w:pPr>
    </w:p>
    <w:p w:rsidR="00073650" w:rsidRPr="00FF6DA2" w:rsidRDefault="00073650" w:rsidP="00073650">
      <w:pPr>
        <w:spacing w:after="0" w:line="240" w:lineRule="auto"/>
        <w:ind w:firstLine="709"/>
        <w:jc w:val="both"/>
        <w:rPr>
          <w:rFonts w:ascii="Times New Roman" w:hAnsi="Times New Roman"/>
          <w:b/>
          <w:sz w:val="24"/>
          <w:szCs w:val="24"/>
          <w:lang w:val="tt-RU" w:eastAsia="ru-RU"/>
        </w:rPr>
      </w:pPr>
    </w:p>
    <w:p w:rsidR="00073650" w:rsidRDefault="00073650" w:rsidP="00C4041F">
      <w:pPr>
        <w:spacing w:after="0" w:line="240" w:lineRule="auto"/>
        <w:ind w:firstLine="709"/>
        <w:jc w:val="both"/>
        <w:rPr>
          <w:rFonts w:ascii="Times New Roman" w:hAnsi="Times New Roman"/>
          <w:b/>
          <w:sz w:val="24"/>
          <w:szCs w:val="24"/>
          <w:lang w:val="tt-RU" w:eastAsia="ru-RU"/>
        </w:rPr>
      </w:pPr>
    </w:p>
    <w:p w:rsidR="00073650" w:rsidRDefault="00073650" w:rsidP="00C4041F">
      <w:pPr>
        <w:spacing w:after="0" w:line="240" w:lineRule="auto"/>
        <w:ind w:firstLine="709"/>
        <w:jc w:val="both"/>
        <w:rPr>
          <w:rFonts w:ascii="Times New Roman" w:hAnsi="Times New Roman"/>
          <w:b/>
          <w:sz w:val="24"/>
          <w:szCs w:val="24"/>
          <w:lang w:val="tt-RU" w:eastAsia="ru-RU"/>
        </w:rPr>
      </w:pPr>
    </w:p>
    <w:p w:rsidR="00C4041F" w:rsidRPr="00FF6DA2" w:rsidRDefault="00073650" w:rsidP="00C4041F">
      <w:pPr>
        <w:spacing w:after="0" w:line="240" w:lineRule="auto"/>
        <w:ind w:firstLine="709"/>
        <w:jc w:val="both"/>
        <w:rPr>
          <w:rFonts w:ascii="Times New Roman" w:hAnsi="Times New Roman"/>
          <w:b/>
          <w:sz w:val="24"/>
          <w:szCs w:val="24"/>
          <w:lang w:val="tt-RU" w:eastAsia="ru-RU"/>
        </w:rPr>
      </w:pPr>
      <w:r>
        <w:rPr>
          <w:rFonts w:ascii="Times New Roman" w:hAnsi="Times New Roman"/>
          <w:b/>
          <w:sz w:val="24"/>
          <w:szCs w:val="24"/>
          <w:lang w:val="tt-RU" w:eastAsia="ru-RU"/>
        </w:rPr>
        <w:t>Табигатькә дә табиб</w:t>
      </w:r>
      <w:r w:rsidR="00C4041F" w:rsidRPr="00FF6DA2">
        <w:rPr>
          <w:rFonts w:ascii="Times New Roman" w:hAnsi="Times New Roman"/>
          <w:b/>
          <w:sz w:val="24"/>
          <w:szCs w:val="24"/>
          <w:lang w:val="tt-RU" w:eastAsia="ru-RU"/>
        </w:rPr>
        <w:t xml:space="preserve"> кирәк!</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 xml:space="preserve">Мөдәррис Әгъләмов. </w:t>
      </w:r>
      <w:r w:rsidRPr="00FF6DA2">
        <w:rPr>
          <w:rFonts w:ascii="Times New Roman" w:hAnsi="Times New Roman"/>
          <w:sz w:val="24"/>
          <w:szCs w:val="24"/>
          <w:lang w:val="tt-RU"/>
        </w:rPr>
        <w:t xml:space="preserve"> </w:t>
      </w:r>
      <w:r w:rsidRPr="00FF6DA2">
        <w:rPr>
          <w:rFonts w:ascii="Times New Roman" w:hAnsi="Times New Roman"/>
          <w:sz w:val="24"/>
          <w:szCs w:val="24"/>
          <w:lang w:val="tt-RU" w:eastAsia="ru-RU"/>
        </w:rPr>
        <w:t>Шагыйрь турында белешмә. “Сөйли ак каен...” шигыре. Җанландырылган табигать образлары. Экологик тәрбия</w:t>
      </w:r>
      <w:r w:rsidRPr="00FF6DA2">
        <w:rPr>
          <w:rFonts w:ascii="Times New Roman" w:hAnsi="Times New Roman"/>
          <w:sz w:val="24"/>
          <w:szCs w:val="24"/>
          <w:lang w:val="tt-RU"/>
        </w:rPr>
        <w:t xml:space="preserve"> </w:t>
      </w:r>
      <w:r w:rsidRPr="00FF6DA2">
        <w:rPr>
          <w:rFonts w:ascii="Times New Roman" w:hAnsi="Times New Roman"/>
          <w:sz w:val="24"/>
          <w:szCs w:val="24"/>
          <w:lang w:val="tt-RU" w:eastAsia="ru-RU"/>
        </w:rPr>
        <w:t>(1 сәгать).</w:t>
      </w:r>
    </w:p>
    <w:p w:rsidR="00C4041F" w:rsidRPr="00FF6DA2" w:rsidRDefault="00C4041F" w:rsidP="00C4041F">
      <w:pPr>
        <w:spacing w:after="0" w:line="240" w:lineRule="auto"/>
        <w:ind w:firstLine="709"/>
        <w:jc w:val="both"/>
        <w:rPr>
          <w:rFonts w:ascii="Times New Roman" w:hAnsi="Times New Roman"/>
          <w:sz w:val="24"/>
          <w:szCs w:val="24"/>
          <w:lang w:val="tt-RU" w:eastAsia="ru-RU"/>
        </w:rPr>
      </w:pPr>
      <w:r w:rsidRPr="00FF6DA2">
        <w:rPr>
          <w:rFonts w:ascii="Times New Roman" w:hAnsi="Times New Roman"/>
          <w:b/>
          <w:sz w:val="24"/>
          <w:szCs w:val="24"/>
          <w:lang w:val="tt-RU" w:eastAsia="ru-RU"/>
        </w:rPr>
        <w:t>Зиннур Мансуров</w:t>
      </w:r>
      <w:r w:rsidRPr="00FF6DA2">
        <w:rPr>
          <w:rFonts w:ascii="Times New Roman" w:hAnsi="Times New Roman"/>
          <w:sz w:val="24"/>
          <w:szCs w:val="24"/>
          <w:lang w:val="tt-RU" w:eastAsia="ru-RU"/>
        </w:rPr>
        <w:t>. Шагыйрь турында белешмә. “Балык кычкыруы” шигыре. Елга-күлләребезнең пычрануы –</w:t>
      </w:r>
    </w:p>
    <w:p w:rsidR="00C4041F" w:rsidRPr="00FF6DA2" w:rsidRDefault="00C4041F" w:rsidP="00C4041F">
      <w:pPr>
        <w:spacing w:after="0" w:line="240" w:lineRule="auto"/>
        <w:jc w:val="both"/>
        <w:rPr>
          <w:rFonts w:ascii="Times New Roman" w:hAnsi="Times New Roman"/>
          <w:sz w:val="24"/>
          <w:szCs w:val="24"/>
          <w:lang w:val="tt-RU" w:eastAsia="ru-RU"/>
        </w:rPr>
      </w:pPr>
      <w:r w:rsidRPr="00FF6DA2">
        <w:rPr>
          <w:rFonts w:ascii="Times New Roman" w:hAnsi="Times New Roman"/>
          <w:sz w:val="24"/>
          <w:szCs w:val="24"/>
          <w:lang w:val="tt-RU" w:eastAsia="ru-RU"/>
        </w:rPr>
        <w:t xml:space="preserve"> кешелек дөньясы өчен зур фаҗига. Табигатькә сакчыл караш тәрбияләү (1 сәгать).</w:t>
      </w:r>
    </w:p>
    <w:p w:rsidR="00C4041F" w:rsidRPr="00FF6DA2" w:rsidRDefault="00C4041F" w:rsidP="00C4041F">
      <w:pPr>
        <w:spacing w:after="0" w:line="240" w:lineRule="auto"/>
        <w:ind w:firstLine="709"/>
        <w:jc w:val="both"/>
        <w:rPr>
          <w:rFonts w:ascii="Times New Roman" w:hAnsi="Times New Roman"/>
          <w:b/>
          <w:sz w:val="24"/>
          <w:szCs w:val="24"/>
          <w:lang w:val="tt-RU" w:eastAsia="ru-RU"/>
        </w:rPr>
      </w:pPr>
      <w:r w:rsidRPr="00FF6DA2">
        <w:rPr>
          <w:rFonts w:ascii="Times New Roman" w:hAnsi="Times New Roman"/>
          <w:b/>
          <w:sz w:val="24"/>
          <w:szCs w:val="24"/>
          <w:lang w:val="tt-RU" w:eastAsia="ru-RU"/>
        </w:rPr>
        <w:t xml:space="preserve">Хәбир Ибраһим. </w:t>
      </w:r>
      <w:r w:rsidRPr="00FF6DA2">
        <w:rPr>
          <w:rFonts w:ascii="Times New Roman" w:hAnsi="Times New Roman"/>
          <w:sz w:val="24"/>
          <w:szCs w:val="24"/>
          <w:lang w:val="tt-RU" w:eastAsia="ru-RU"/>
        </w:rPr>
        <w:t>Язучы турында белешмә.</w:t>
      </w:r>
      <w:r w:rsidRPr="00FF6DA2">
        <w:rPr>
          <w:rFonts w:ascii="Times New Roman" w:hAnsi="Times New Roman"/>
          <w:b/>
          <w:sz w:val="24"/>
          <w:szCs w:val="24"/>
          <w:lang w:val="tt-RU" w:eastAsia="ru-RU"/>
        </w:rPr>
        <w:t xml:space="preserve">  “</w:t>
      </w:r>
      <w:r w:rsidRPr="00FF6DA2">
        <w:rPr>
          <w:rFonts w:ascii="Times New Roman" w:hAnsi="Times New Roman"/>
          <w:sz w:val="24"/>
          <w:szCs w:val="24"/>
          <w:lang w:val="tt-RU" w:eastAsia="ru-RU"/>
        </w:rPr>
        <w:t>Карач” хикәясе. Кешеләрнең табигатьтәге җан ияләренә мөнәсәбәте (1 сәгать).</w:t>
      </w:r>
    </w:p>
    <w:p w:rsidR="00C4041F" w:rsidRDefault="00700AB8" w:rsidP="00C4041F">
      <w:pPr>
        <w:spacing w:after="0" w:line="240" w:lineRule="auto"/>
        <w:ind w:firstLine="709"/>
        <w:jc w:val="both"/>
        <w:rPr>
          <w:rFonts w:ascii="Times New Roman" w:hAnsi="Times New Roman"/>
          <w:sz w:val="24"/>
          <w:szCs w:val="24"/>
          <w:lang w:val="tt-RU" w:eastAsia="ru-RU"/>
        </w:rPr>
      </w:pPr>
      <w:r>
        <w:rPr>
          <w:rFonts w:ascii="Times New Roman" w:hAnsi="Times New Roman"/>
          <w:sz w:val="24"/>
          <w:szCs w:val="24"/>
          <w:lang w:val="tt-RU"/>
        </w:rPr>
        <w:t>7</w:t>
      </w:r>
      <w:r w:rsidRPr="00F2359B">
        <w:rPr>
          <w:rFonts w:ascii="Times New Roman" w:hAnsi="Times New Roman"/>
          <w:sz w:val="24"/>
          <w:szCs w:val="24"/>
          <w:lang w:val="tt-RU"/>
        </w:rPr>
        <w:t xml:space="preserve"> нче сыйныфта үткән материалны кабатлау һәм йомгаклауга контроль эш</w:t>
      </w:r>
      <w:r>
        <w:rPr>
          <w:rFonts w:ascii="Times New Roman" w:hAnsi="Times New Roman"/>
          <w:sz w:val="24"/>
          <w:szCs w:val="24"/>
          <w:lang w:val="tt-RU"/>
        </w:rPr>
        <w:t xml:space="preserve"> (</w:t>
      </w:r>
      <w:r w:rsidRPr="00FF6DA2">
        <w:rPr>
          <w:rFonts w:ascii="Times New Roman" w:hAnsi="Times New Roman"/>
          <w:sz w:val="24"/>
          <w:szCs w:val="24"/>
          <w:lang w:val="tt-RU" w:eastAsia="ru-RU"/>
        </w:rPr>
        <w:t>1 сәгать).</w:t>
      </w:r>
    </w:p>
    <w:p w:rsidR="00700AB8" w:rsidRPr="00FF6DA2" w:rsidRDefault="00700AB8" w:rsidP="00C4041F">
      <w:pPr>
        <w:spacing w:after="0" w:line="240" w:lineRule="auto"/>
        <w:ind w:firstLine="709"/>
        <w:jc w:val="both"/>
        <w:rPr>
          <w:rFonts w:ascii="Times New Roman" w:hAnsi="Times New Roman"/>
          <w:b/>
          <w:sz w:val="24"/>
          <w:szCs w:val="24"/>
          <w:lang w:val="tt-RU" w:eastAsia="ru-RU"/>
        </w:rPr>
      </w:pPr>
      <w:r>
        <w:rPr>
          <w:rFonts w:ascii="Times New Roman" w:hAnsi="Times New Roman"/>
          <w:sz w:val="24"/>
          <w:szCs w:val="24"/>
          <w:lang w:val="tt-RU" w:eastAsia="ru-RU"/>
        </w:rPr>
        <w:t>Йомгаклау (</w:t>
      </w:r>
      <w:r w:rsidRPr="00FF6DA2">
        <w:rPr>
          <w:rFonts w:ascii="Times New Roman" w:hAnsi="Times New Roman"/>
          <w:sz w:val="24"/>
          <w:szCs w:val="24"/>
          <w:lang w:val="tt-RU" w:eastAsia="ru-RU"/>
        </w:rPr>
        <w:t>1 сәгать)</w:t>
      </w:r>
      <w:r>
        <w:rPr>
          <w:rFonts w:ascii="Times New Roman" w:hAnsi="Times New Roman"/>
          <w:sz w:val="24"/>
          <w:szCs w:val="24"/>
          <w:lang w:val="tt-RU" w:eastAsia="ru-RU"/>
        </w:rPr>
        <w:t>.</w:t>
      </w:r>
      <w:r w:rsidRPr="00FF6DA2">
        <w:rPr>
          <w:rFonts w:ascii="Times New Roman" w:hAnsi="Times New Roman"/>
          <w:sz w:val="24"/>
          <w:szCs w:val="24"/>
          <w:lang w:val="tt-RU" w:eastAsia="ru-RU"/>
        </w:rPr>
        <w:t>.</w:t>
      </w:r>
    </w:p>
    <w:p w:rsidR="00C4041F" w:rsidRPr="00FF6DA2" w:rsidRDefault="00C4041F" w:rsidP="00C4041F">
      <w:pPr>
        <w:spacing w:before="100" w:beforeAutospacing="1" w:after="0" w:line="240" w:lineRule="auto"/>
        <w:rPr>
          <w:rFonts w:ascii="Times New Roman" w:hAnsi="Times New Roman"/>
          <w:sz w:val="24"/>
          <w:szCs w:val="24"/>
          <w:lang w:val="tt-RU" w:eastAsia="ru-RU"/>
        </w:rPr>
      </w:pPr>
    </w:p>
    <w:p w:rsidR="00C4041F" w:rsidRPr="00FF6DA2" w:rsidRDefault="00C4041F" w:rsidP="00C4041F">
      <w:pPr>
        <w:jc w:val="both"/>
        <w:rPr>
          <w:rFonts w:ascii="Times New Roman" w:hAnsi="Times New Roman"/>
          <w:b/>
          <w:sz w:val="24"/>
          <w:szCs w:val="24"/>
          <w:lang w:val="tt-RU"/>
        </w:rPr>
      </w:pPr>
      <w:r w:rsidRPr="00FF6DA2">
        <w:rPr>
          <w:rFonts w:ascii="Times New Roman" w:hAnsi="Times New Roman"/>
          <w:b/>
          <w:sz w:val="24"/>
          <w:szCs w:val="24"/>
          <w:lang w:val="tt-RU"/>
        </w:rPr>
        <w:t>Ятлау өчен әсәрләр</w:t>
      </w:r>
    </w:p>
    <w:p w:rsidR="00C4041F" w:rsidRPr="00FF6DA2" w:rsidRDefault="00C4041F" w:rsidP="009A5CA2">
      <w:pPr>
        <w:spacing w:line="240" w:lineRule="auto"/>
        <w:ind w:left="720"/>
        <w:contextualSpacing/>
        <w:jc w:val="both"/>
        <w:rPr>
          <w:rFonts w:ascii="Times New Roman" w:eastAsia="Calibri" w:hAnsi="Times New Roman"/>
          <w:sz w:val="24"/>
          <w:szCs w:val="24"/>
          <w:lang w:val="tt-RU"/>
        </w:rPr>
      </w:pPr>
      <w:r w:rsidRPr="00FF6DA2">
        <w:rPr>
          <w:rFonts w:ascii="Times New Roman" w:eastAsia="Calibri" w:hAnsi="Times New Roman"/>
          <w:sz w:val="24"/>
          <w:szCs w:val="24"/>
          <w:lang w:val="tt-RU"/>
        </w:rPr>
        <w:t>Г.Тукайның “Милли моңнар” шигыреннән өзек.</w:t>
      </w:r>
    </w:p>
    <w:p w:rsidR="00C4041F" w:rsidRPr="00FF6DA2" w:rsidRDefault="00C4041F" w:rsidP="009A5CA2">
      <w:pPr>
        <w:spacing w:line="240" w:lineRule="auto"/>
        <w:ind w:left="360"/>
        <w:contextualSpacing/>
        <w:jc w:val="both"/>
        <w:rPr>
          <w:rFonts w:ascii="Times New Roman" w:hAnsi="Times New Roman"/>
          <w:sz w:val="24"/>
          <w:szCs w:val="24"/>
          <w:lang w:val="tt-RU"/>
        </w:rPr>
      </w:pPr>
      <w:r w:rsidRPr="00FF6DA2">
        <w:rPr>
          <w:rFonts w:ascii="Times New Roman" w:hAnsi="Times New Roman"/>
          <w:sz w:val="24"/>
          <w:szCs w:val="24"/>
          <w:lang w:val="tt-RU"/>
        </w:rPr>
        <w:t xml:space="preserve">    Г.Кутуйның “Сагыну” нәсереннән өзек.</w:t>
      </w:r>
    </w:p>
    <w:p w:rsidR="00C4041F" w:rsidRPr="00FF6DA2" w:rsidRDefault="00C4041F" w:rsidP="009A5CA2">
      <w:pPr>
        <w:spacing w:line="240" w:lineRule="auto"/>
        <w:ind w:left="360"/>
        <w:contextualSpacing/>
        <w:jc w:val="both"/>
        <w:rPr>
          <w:rFonts w:ascii="Times New Roman" w:hAnsi="Times New Roman"/>
          <w:sz w:val="24"/>
          <w:szCs w:val="24"/>
          <w:lang w:val="tt-RU"/>
        </w:rPr>
      </w:pPr>
      <w:r w:rsidRPr="00FF6DA2">
        <w:rPr>
          <w:rFonts w:ascii="Times New Roman" w:hAnsi="Times New Roman"/>
          <w:sz w:val="24"/>
          <w:szCs w:val="24"/>
          <w:lang w:val="tt-RU"/>
        </w:rPr>
        <w:t xml:space="preserve">    М.Мәһдиевнең “Без – кырык беренче ел балалары” повестеннән өзек.</w:t>
      </w:r>
    </w:p>
    <w:p w:rsidR="00C4041F" w:rsidRPr="00FF6DA2" w:rsidRDefault="00C4041F" w:rsidP="009A5CA2">
      <w:pPr>
        <w:spacing w:line="240" w:lineRule="auto"/>
        <w:ind w:left="360"/>
        <w:contextualSpacing/>
        <w:jc w:val="both"/>
        <w:rPr>
          <w:rFonts w:ascii="Times New Roman" w:hAnsi="Times New Roman"/>
          <w:sz w:val="24"/>
          <w:szCs w:val="24"/>
          <w:lang w:val="tt-RU"/>
        </w:rPr>
      </w:pPr>
      <w:r w:rsidRPr="00FF6DA2">
        <w:rPr>
          <w:rFonts w:ascii="Times New Roman" w:hAnsi="Times New Roman"/>
          <w:sz w:val="24"/>
          <w:szCs w:val="24"/>
          <w:lang w:val="tt-RU"/>
        </w:rPr>
        <w:t xml:space="preserve">     Һ.Такташның “Алсу” поэмасыннан өзек.</w:t>
      </w:r>
    </w:p>
    <w:p w:rsidR="00C4041F" w:rsidRPr="00FF6DA2" w:rsidRDefault="00C4041F" w:rsidP="00C4041F">
      <w:pPr>
        <w:ind w:left="360"/>
        <w:jc w:val="both"/>
        <w:rPr>
          <w:rFonts w:ascii="Times New Roman" w:hAnsi="Times New Roman"/>
          <w:sz w:val="24"/>
          <w:szCs w:val="24"/>
          <w:lang w:val="tt-RU"/>
        </w:rPr>
      </w:pPr>
      <w:r w:rsidRPr="00FF6DA2">
        <w:rPr>
          <w:rFonts w:ascii="Times New Roman" w:hAnsi="Times New Roman"/>
          <w:sz w:val="24"/>
          <w:szCs w:val="24"/>
          <w:lang w:val="tt-RU"/>
        </w:rPr>
        <w:t xml:space="preserve">      Х.Туфанның “Агыла да болыт агыла” шигыреннән өзек.</w:t>
      </w:r>
    </w:p>
    <w:p w:rsidR="00C4041F" w:rsidRPr="00FF6DA2" w:rsidRDefault="00C4041F" w:rsidP="00C4041F">
      <w:pPr>
        <w:ind w:left="720"/>
        <w:contextualSpacing/>
        <w:jc w:val="both"/>
        <w:rPr>
          <w:rFonts w:ascii="Times New Roman" w:eastAsia="Calibri" w:hAnsi="Times New Roman"/>
          <w:sz w:val="24"/>
          <w:szCs w:val="24"/>
          <w:lang w:val="tt-RU"/>
        </w:rPr>
      </w:pPr>
    </w:p>
    <w:p w:rsidR="00952B1F" w:rsidRDefault="00952B1F" w:rsidP="00C4041F">
      <w:pPr>
        <w:ind w:left="720"/>
        <w:contextualSpacing/>
        <w:jc w:val="both"/>
        <w:rPr>
          <w:rFonts w:ascii="Times New Roman" w:eastAsia="Calibri" w:hAnsi="Times New Roman"/>
          <w:b/>
          <w:sz w:val="24"/>
          <w:szCs w:val="24"/>
          <w:lang w:val="tt-RU"/>
        </w:rPr>
      </w:pPr>
    </w:p>
    <w:p w:rsidR="00952B1F" w:rsidRDefault="00952B1F" w:rsidP="00C4041F">
      <w:pPr>
        <w:ind w:left="720"/>
        <w:contextualSpacing/>
        <w:jc w:val="both"/>
        <w:rPr>
          <w:rFonts w:ascii="Times New Roman" w:eastAsia="Calibri" w:hAnsi="Times New Roman"/>
          <w:b/>
          <w:sz w:val="24"/>
          <w:szCs w:val="24"/>
          <w:lang w:val="tt-RU"/>
        </w:rPr>
      </w:pPr>
    </w:p>
    <w:p w:rsidR="00C4041F" w:rsidRPr="00FF6DA2" w:rsidRDefault="00C4041F" w:rsidP="00C4041F">
      <w:pPr>
        <w:ind w:left="720"/>
        <w:contextualSpacing/>
        <w:jc w:val="both"/>
        <w:rPr>
          <w:rFonts w:ascii="Times New Roman" w:eastAsia="Calibri" w:hAnsi="Times New Roman"/>
          <w:b/>
          <w:sz w:val="24"/>
          <w:szCs w:val="24"/>
          <w:lang w:val="tt-RU"/>
        </w:rPr>
      </w:pPr>
      <w:r w:rsidRPr="00FF6DA2">
        <w:rPr>
          <w:rFonts w:ascii="Times New Roman" w:eastAsia="Calibri" w:hAnsi="Times New Roman"/>
          <w:b/>
          <w:sz w:val="24"/>
          <w:szCs w:val="24"/>
          <w:lang w:val="tt-RU"/>
        </w:rPr>
        <w:t>Дәрестән тыш (өстәмә) уку өчен тәкъдим ителгән әсәрләр</w:t>
      </w:r>
    </w:p>
    <w:p w:rsidR="00C4041F" w:rsidRPr="00FF6DA2" w:rsidRDefault="00C4041F" w:rsidP="00C4041F">
      <w:pPr>
        <w:ind w:left="720"/>
        <w:contextualSpacing/>
        <w:jc w:val="both"/>
        <w:rPr>
          <w:rFonts w:ascii="Times New Roman" w:eastAsia="Calibri" w:hAnsi="Times New Roman"/>
          <w:sz w:val="24"/>
          <w:szCs w:val="24"/>
          <w:lang w:val="tt-RU"/>
        </w:rPr>
      </w:pPr>
      <w:r w:rsidRPr="00FF6DA2">
        <w:rPr>
          <w:rFonts w:ascii="Times New Roman" w:eastAsia="Calibri" w:hAnsi="Times New Roman"/>
          <w:sz w:val="24"/>
          <w:szCs w:val="24"/>
          <w:lang w:val="tt-RU"/>
        </w:rPr>
        <w:t xml:space="preserve"> (укытучы  сайлавы буенча)</w:t>
      </w:r>
    </w:p>
    <w:p w:rsidR="00C4041F" w:rsidRPr="00FF6DA2" w:rsidRDefault="00C4041F" w:rsidP="00C4041F">
      <w:pPr>
        <w:ind w:left="720"/>
        <w:jc w:val="both"/>
        <w:rPr>
          <w:rFonts w:ascii="Times New Roman" w:hAnsi="Times New Roman"/>
          <w:sz w:val="24"/>
          <w:szCs w:val="24"/>
          <w:lang w:val="tt-RU"/>
        </w:rPr>
      </w:pPr>
      <w:r w:rsidRPr="00FF6DA2">
        <w:rPr>
          <w:rFonts w:ascii="Times New Roman" w:hAnsi="Times New Roman"/>
          <w:sz w:val="24"/>
          <w:szCs w:val="24"/>
          <w:lang w:val="tt-RU"/>
        </w:rPr>
        <w:t xml:space="preserve">Мостай Кәрим. Озын-озак балачак. </w:t>
      </w:r>
    </w:p>
    <w:p w:rsidR="00C4041F" w:rsidRPr="00FF6DA2" w:rsidRDefault="00C4041F" w:rsidP="00C4041F">
      <w:pPr>
        <w:ind w:left="720"/>
        <w:jc w:val="both"/>
        <w:rPr>
          <w:rFonts w:ascii="Times New Roman" w:hAnsi="Times New Roman"/>
          <w:sz w:val="24"/>
          <w:szCs w:val="24"/>
          <w:lang w:val="tt-RU"/>
        </w:rPr>
      </w:pPr>
      <w:r w:rsidRPr="00FF6DA2">
        <w:rPr>
          <w:rFonts w:ascii="Times New Roman" w:hAnsi="Times New Roman"/>
          <w:sz w:val="24"/>
          <w:szCs w:val="24"/>
          <w:lang w:val="tt-RU"/>
        </w:rPr>
        <w:t>Нардуган. (Татар халык йоласы) .</w:t>
      </w:r>
    </w:p>
    <w:p w:rsidR="00C4041F" w:rsidRPr="00FF6DA2" w:rsidRDefault="00C4041F" w:rsidP="00C4041F">
      <w:pPr>
        <w:ind w:left="720"/>
        <w:jc w:val="both"/>
        <w:rPr>
          <w:rFonts w:ascii="Times New Roman" w:hAnsi="Times New Roman"/>
          <w:sz w:val="24"/>
          <w:szCs w:val="24"/>
          <w:lang w:val="tt-RU"/>
        </w:rPr>
      </w:pPr>
      <w:r w:rsidRPr="00FF6DA2">
        <w:rPr>
          <w:rFonts w:ascii="Times New Roman" w:hAnsi="Times New Roman"/>
          <w:sz w:val="24"/>
          <w:szCs w:val="24"/>
          <w:lang w:val="tt-RU"/>
        </w:rPr>
        <w:t xml:space="preserve">Покрау. (Керәшен татарлары бәйрәме). </w:t>
      </w:r>
    </w:p>
    <w:p w:rsidR="00C4041F" w:rsidRPr="00FF6DA2" w:rsidRDefault="00C4041F" w:rsidP="00C4041F">
      <w:pPr>
        <w:ind w:left="720"/>
        <w:jc w:val="both"/>
        <w:rPr>
          <w:rFonts w:ascii="Times New Roman" w:hAnsi="Times New Roman"/>
          <w:sz w:val="24"/>
          <w:szCs w:val="24"/>
          <w:lang w:val="tt-RU"/>
        </w:rPr>
      </w:pPr>
      <w:r w:rsidRPr="00FF6DA2">
        <w:rPr>
          <w:rFonts w:ascii="Times New Roman" w:hAnsi="Times New Roman"/>
          <w:sz w:val="24"/>
          <w:szCs w:val="24"/>
          <w:lang w:val="tt-RU"/>
        </w:rPr>
        <w:lastRenderedPageBreak/>
        <w:t>Уярня. (Мари халык бәйрәме).</w:t>
      </w:r>
    </w:p>
    <w:p w:rsidR="00C4041F" w:rsidRPr="00FF6DA2" w:rsidRDefault="00C4041F" w:rsidP="00C4041F">
      <w:pPr>
        <w:ind w:left="720"/>
        <w:jc w:val="both"/>
        <w:rPr>
          <w:rFonts w:ascii="Times New Roman" w:hAnsi="Times New Roman"/>
          <w:sz w:val="24"/>
          <w:szCs w:val="24"/>
          <w:lang w:val="tt-RU"/>
        </w:rPr>
      </w:pPr>
      <w:r w:rsidRPr="00FF6DA2">
        <w:rPr>
          <w:rFonts w:ascii="Times New Roman" w:hAnsi="Times New Roman"/>
          <w:sz w:val="24"/>
          <w:szCs w:val="24"/>
          <w:lang w:val="tt-RU"/>
        </w:rPr>
        <w:t xml:space="preserve">Ким Васин. Җыр шулай туды. </w:t>
      </w:r>
    </w:p>
    <w:p w:rsidR="00C4041F" w:rsidRPr="00FF6DA2" w:rsidRDefault="00C4041F" w:rsidP="00C4041F">
      <w:pPr>
        <w:ind w:left="720"/>
        <w:jc w:val="both"/>
        <w:rPr>
          <w:rFonts w:ascii="Times New Roman" w:hAnsi="Times New Roman"/>
          <w:sz w:val="24"/>
          <w:szCs w:val="24"/>
          <w:lang w:val="tt-RU"/>
        </w:rPr>
      </w:pPr>
      <w:r w:rsidRPr="00FF6DA2">
        <w:rPr>
          <w:rFonts w:ascii="Times New Roman" w:hAnsi="Times New Roman"/>
          <w:sz w:val="24"/>
          <w:szCs w:val="24"/>
          <w:lang w:val="tt-RU"/>
        </w:rPr>
        <w:t>Әмирхан Еники. Җиз кыңгырау.</w:t>
      </w:r>
    </w:p>
    <w:p w:rsidR="00C4041F" w:rsidRPr="00FF6DA2" w:rsidRDefault="00C4041F" w:rsidP="00C4041F">
      <w:pPr>
        <w:ind w:left="720"/>
        <w:jc w:val="both"/>
        <w:rPr>
          <w:rFonts w:ascii="Times New Roman" w:hAnsi="Times New Roman"/>
          <w:sz w:val="24"/>
          <w:szCs w:val="24"/>
          <w:lang w:val="tt-RU"/>
        </w:rPr>
      </w:pPr>
      <w:r w:rsidRPr="00FF6DA2">
        <w:rPr>
          <w:rFonts w:ascii="Times New Roman" w:hAnsi="Times New Roman"/>
          <w:sz w:val="24"/>
          <w:szCs w:val="24"/>
          <w:lang w:val="tt-RU"/>
        </w:rPr>
        <w:t xml:space="preserve">Юрий Семендер. Ике ветеран. </w:t>
      </w:r>
    </w:p>
    <w:p w:rsidR="00C4041F" w:rsidRPr="00FF6DA2" w:rsidRDefault="00C4041F" w:rsidP="00C4041F">
      <w:pPr>
        <w:jc w:val="both"/>
        <w:rPr>
          <w:rFonts w:ascii="Times New Roman" w:hAnsi="Times New Roman"/>
          <w:sz w:val="24"/>
          <w:szCs w:val="24"/>
          <w:lang w:val="tt-RU"/>
        </w:rPr>
      </w:pPr>
      <w:r w:rsidRPr="00FF6DA2">
        <w:rPr>
          <w:rFonts w:ascii="Times New Roman" w:hAnsi="Times New Roman"/>
          <w:sz w:val="24"/>
          <w:szCs w:val="24"/>
          <w:lang w:val="tt-RU"/>
        </w:rPr>
        <w:t xml:space="preserve">         Гәрәй Рәхим. Буыннар елъязмасы. </w:t>
      </w:r>
    </w:p>
    <w:p w:rsidR="00C4041F" w:rsidRPr="00FF6DA2" w:rsidRDefault="00C4041F" w:rsidP="00C4041F">
      <w:pPr>
        <w:jc w:val="both"/>
        <w:rPr>
          <w:rFonts w:ascii="Times New Roman" w:hAnsi="Times New Roman"/>
          <w:sz w:val="24"/>
          <w:szCs w:val="24"/>
          <w:lang w:val="tt-RU"/>
        </w:rPr>
      </w:pPr>
      <w:r w:rsidRPr="00FF6DA2">
        <w:rPr>
          <w:rFonts w:ascii="Times New Roman" w:hAnsi="Times New Roman"/>
          <w:sz w:val="24"/>
          <w:szCs w:val="24"/>
          <w:lang w:val="tt-RU"/>
        </w:rPr>
        <w:t xml:space="preserve">        Марс Шабаев. Күңелемә, әткәй, кайтып кер...</w:t>
      </w:r>
    </w:p>
    <w:p w:rsidR="00C4041F" w:rsidRPr="00FF6DA2" w:rsidRDefault="00C4041F" w:rsidP="00C4041F">
      <w:pPr>
        <w:jc w:val="both"/>
        <w:rPr>
          <w:rFonts w:ascii="Times New Roman" w:hAnsi="Times New Roman"/>
          <w:sz w:val="24"/>
          <w:szCs w:val="24"/>
          <w:lang w:val="tt-RU"/>
        </w:rPr>
      </w:pPr>
      <w:r w:rsidRPr="00FF6DA2">
        <w:rPr>
          <w:rFonts w:ascii="Times New Roman" w:hAnsi="Times New Roman"/>
          <w:sz w:val="24"/>
          <w:szCs w:val="24"/>
          <w:lang w:val="tt-RU"/>
        </w:rPr>
        <w:t xml:space="preserve">        Нәҗип Думави. Габдулла. </w:t>
      </w:r>
    </w:p>
    <w:p w:rsidR="00C4041F" w:rsidRPr="00FF6DA2" w:rsidRDefault="00C4041F" w:rsidP="00C4041F">
      <w:pPr>
        <w:jc w:val="both"/>
        <w:rPr>
          <w:rFonts w:ascii="Times New Roman" w:hAnsi="Times New Roman"/>
          <w:sz w:val="24"/>
          <w:szCs w:val="24"/>
          <w:lang w:val="tt-RU"/>
        </w:rPr>
      </w:pPr>
      <w:r w:rsidRPr="00FF6DA2">
        <w:rPr>
          <w:rFonts w:ascii="Times New Roman" w:hAnsi="Times New Roman"/>
          <w:sz w:val="24"/>
          <w:szCs w:val="24"/>
          <w:lang w:val="tt-RU"/>
        </w:rPr>
        <w:t xml:space="preserve">        Гөлшат Зәйнашева. Үз илемдә.</w:t>
      </w:r>
    </w:p>
    <w:p w:rsidR="00C4041F" w:rsidRPr="00FF6DA2" w:rsidRDefault="00C4041F" w:rsidP="00C4041F">
      <w:pPr>
        <w:jc w:val="both"/>
        <w:rPr>
          <w:rFonts w:ascii="Times New Roman" w:hAnsi="Times New Roman"/>
          <w:sz w:val="24"/>
          <w:szCs w:val="24"/>
          <w:lang w:val="tt-RU"/>
        </w:rPr>
      </w:pPr>
      <w:r w:rsidRPr="00FF6DA2">
        <w:rPr>
          <w:rFonts w:ascii="Times New Roman" w:hAnsi="Times New Roman"/>
          <w:sz w:val="24"/>
          <w:szCs w:val="24"/>
          <w:lang w:val="tt-RU"/>
        </w:rPr>
        <w:t xml:space="preserve">        Фоат Садриев. Юкка көттеләр. </w:t>
      </w:r>
    </w:p>
    <w:p w:rsidR="00C4041F" w:rsidRPr="00FF6DA2" w:rsidRDefault="00C4041F" w:rsidP="00C4041F">
      <w:pPr>
        <w:jc w:val="both"/>
        <w:rPr>
          <w:rFonts w:ascii="Times New Roman" w:hAnsi="Times New Roman"/>
          <w:sz w:val="24"/>
          <w:szCs w:val="24"/>
          <w:lang w:val="tt-RU"/>
        </w:rPr>
      </w:pPr>
      <w:r w:rsidRPr="00FF6DA2">
        <w:rPr>
          <w:rFonts w:ascii="Times New Roman" w:hAnsi="Times New Roman"/>
          <w:sz w:val="24"/>
          <w:szCs w:val="24"/>
          <w:lang w:val="tt-RU"/>
        </w:rPr>
        <w:t xml:space="preserve">        Айрат Суфиянов. Мәктәптән кайтып килеш. </w:t>
      </w:r>
    </w:p>
    <w:p w:rsidR="00C4041F" w:rsidRPr="00FF6DA2" w:rsidRDefault="00007578" w:rsidP="00C4041F">
      <w:pPr>
        <w:jc w:val="both"/>
        <w:rPr>
          <w:rFonts w:ascii="Times New Roman" w:hAnsi="Times New Roman"/>
          <w:sz w:val="24"/>
          <w:szCs w:val="24"/>
          <w:lang w:val="tt-RU"/>
        </w:rPr>
      </w:pPr>
      <w:r>
        <w:rPr>
          <w:rFonts w:ascii="Times New Roman" w:hAnsi="Times New Roman"/>
          <w:sz w:val="24"/>
          <w:szCs w:val="24"/>
          <w:lang w:val="tt-RU"/>
        </w:rPr>
        <w:t xml:space="preserve">       </w:t>
      </w:r>
      <w:r w:rsidR="00C4041F" w:rsidRPr="00FF6DA2">
        <w:rPr>
          <w:rFonts w:ascii="Times New Roman" w:hAnsi="Times New Roman"/>
          <w:sz w:val="24"/>
          <w:szCs w:val="24"/>
          <w:lang w:val="tt-RU"/>
        </w:rPr>
        <w:t xml:space="preserve"> Зиннур Мансуров. Ятим Су анасы. </w:t>
      </w:r>
    </w:p>
    <w:p w:rsidR="00C4041F" w:rsidRPr="00FF6DA2" w:rsidRDefault="00C4041F" w:rsidP="00C4041F">
      <w:pPr>
        <w:jc w:val="both"/>
        <w:rPr>
          <w:rFonts w:ascii="Times New Roman" w:hAnsi="Times New Roman"/>
          <w:sz w:val="24"/>
          <w:szCs w:val="24"/>
          <w:lang w:val="tt-RU"/>
        </w:rPr>
      </w:pPr>
      <w:r w:rsidRPr="00FF6DA2">
        <w:rPr>
          <w:rFonts w:ascii="Times New Roman" w:hAnsi="Times New Roman"/>
          <w:sz w:val="24"/>
          <w:szCs w:val="24"/>
          <w:lang w:val="tt-RU"/>
        </w:rPr>
        <w:t xml:space="preserve">         Гомәр Бәширов.  Җидегән чишмә. </w:t>
      </w:r>
    </w:p>
    <w:p w:rsidR="00C4041F" w:rsidRPr="00FF6DA2" w:rsidRDefault="00007578" w:rsidP="00C4041F">
      <w:pPr>
        <w:jc w:val="both"/>
        <w:rPr>
          <w:rFonts w:ascii="Times New Roman" w:hAnsi="Times New Roman"/>
          <w:sz w:val="24"/>
          <w:szCs w:val="24"/>
          <w:lang w:val="tt-RU"/>
        </w:rPr>
      </w:pPr>
      <w:r>
        <w:rPr>
          <w:rFonts w:ascii="Times New Roman" w:hAnsi="Times New Roman"/>
          <w:sz w:val="24"/>
          <w:szCs w:val="24"/>
          <w:lang w:val="tt-RU"/>
        </w:rPr>
        <w:t xml:space="preserve"> </w:t>
      </w:r>
    </w:p>
    <w:p w:rsidR="00682A15" w:rsidRDefault="00007578" w:rsidP="00007578">
      <w:pPr>
        <w:jc w:val="both"/>
        <w:rPr>
          <w:rFonts w:ascii="Times New Roman" w:hAnsi="Times New Roman"/>
          <w:sz w:val="24"/>
          <w:szCs w:val="24"/>
          <w:lang w:val="tt-RU" w:eastAsia="ru-RU"/>
        </w:rPr>
      </w:pPr>
      <w:r>
        <w:rPr>
          <w:rFonts w:ascii="Times New Roman" w:hAnsi="Times New Roman"/>
          <w:sz w:val="24"/>
          <w:szCs w:val="24"/>
          <w:lang w:val="tt-RU"/>
        </w:rPr>
        <w:t xml:space="preserve">           </w:t>
      </w:r>
      <w:r w:rsidR="0072706E" w:rsidRPr="0072706E">
        <w:rPr>
          <w:rFonts w:ascii="Times New Roman" w:hAnsi="Times New Roman"/>
          <w:sz w:val="24"/>
          <w:szCs w:val="24"/>
          <w:lang w:val="tt-RU" w:eastAsia="ru-RU"/>
        </w:rPr>
        <w:t xml:space="preserve">  </w:t>
      </w:r>
    </w:p>
    <w:p w:rsidR="00682A15" w:rsidRDefault="00682A15" w:rsidP="00007578">
      <w:pPr>
        <w:jc w:val="both"/>
        <w:rPr>
          <w:rFonts w:ascii="Times New Roman" w:hAnsi="Times New Roman"/>
          <w:sz w:val="24"/>
          <w:szCs w:val="24"/>
          <w:lang w:val="tt-RU" w:eastAsia="ru-RU"/>
        </w:rPr>
      </w:pPr>
    </w:p>
    <w:p w:rsidR="00682A15" w:rsidRDefault="00682A15" w:rsidP="00007578">
      <w:pPr>
        <w:jc w:val="both"/>
        <w:rPr>
          <w:rFonts w:ascii="Times New Roman" w:hAnsi="Times New Roman"/>
          <w:sz w:val="24"/>
          <w:szCs w:val="24"/>
          <w:lang w:val="tt-RU" w:eastAsia="ru-RU"/>
        </w:rPr>
      </w:pPr>
    </w:p>
    <w:p w:rsidR="00682A15" w:rsidRDefault="00682A15" w:rsidP="00007578">
      <w:pPr>
        <w:jc w:val="both"/>
        <w:rPr>
          <w:rFonts w:ascii="Times New Roman" w:hAnsi="Times New Roman"/>
          <w:sz w:val="24"/>
          <w:szCs w:val="24"/>
          <w:lang w:val="tt-RU" w:eastAsia="ru-RU"/>
        </w:rPr>
      </w:pPr>
    </w:p>
    <w:p w:rsidR="00682A15" w:rsidRDefault="00682A15" w:rsidP="00007578">
      <w:pPr>
        <w:jc w:val="both"/>
        <w:rPr>
          <w:rFonts w:ascii="Times New Roman" w:hAnsi="Times New Roman"/>
          <w:sz w:val="24"/>
          <w:szCs w:val="24"/>
          <w:lang w:val="tt-RU" w:eastAsia="ru-RU"/>
        </w:rPr>
      </w:pPr>
    </w:p>
    <w:p w:rsidR="00682A15" w:rsidRDefault="00682A15" w:rsidP="00007578">
      <w:pPr>
        <w:jc w:val="both"/>
        <w:rPr>
          <w:rFonts w:ascii="Times New Roman" w:hAnsi="Times New Roman"/>
          <w:sz w:val="24"/>
          <w:szCs w:val="24"/>
          <w:lang w:val="tt-RU" w:eastAsia="ru-RU"/>
        </w:rPr>
      </w:pPr>
    </w:p>
    <w:p w:rsidR="0072706E" w:rsidRPr="0072706E" w:rsidRDefault="0072706E" w:rsidP="00007578">
      <w:pPr>
        <w:jc w:val="both"/>
        <w:rPr>
          <w:rFonts w:ascii="Times New Roman" w:hAnsi="Times New Roman"/>
          <w:sz w:val="24"/>
          <w:szCs w:val="24"/>
          <w:lang w:val="tt-RU"/>
        </w:rPr>
      </w:pPr>
      <w:r w:rsidRPr="0072706E">
        <w:rPr>
          <w:rFonts w:ascii="Times New Roman" w:hAnsi="Times New Roman"/>
          <w:sz w:val="24"/>
          <w:szCs w:val="24"/>
          <w:lang w:val="tt-RU" w:eastAsia="ru-RU"/>
        </w:rPr>
        <w:t xml:space="preserve">    Татар теле һәм әдәбияты укытучысы</w:t>
      </w:r>
      <w:r w:rsidR="000B7F28">
        <w:rPr>
          <w:rFonts w:ascii="Times New Roman" w:hAnsi="Times New Roman"/>
          <w:sz w:val="24"/>
          <w:szCs w:val="24"/>
          <w:lang w:val="tt-RU" w:eastAsia="ru-RU"/>
        </w:rPr>
        <w:t xml:space="preserve"> </w:t>
      </w:r>
      <w:r w:rsidR="000B7F28" w:rsidRPr="000B7F28">
        <w:rPr>
          <w:rFonts w:ascii="Times New Roman" w:hAnsi="Times New Roman"/>
          <w:b/>
          <w:sz w:val="24"/>
          <w:szCs w:val="24"/>
          <w:lang w:val="tt-RU" w:eastAsia="ru-RU"/>
        </w:rPr>
        <w:t>Таһирва Гәүһәрия Әсхәт кызының</w:t>
      </w:r>
      <w:r w:rsidR="000B7F28">
        <w:rPr>
          <w:rFonts w:ascii="Times New Roman" w:hAnsi="Times New Roman"/>
          <w:b/>
          <w:sz w:val="24"/>
          <w:szCs w:val="24"/>
          <w:u w:val="single"/>
          <w:lang w:val="tt-RU" w:eastAsia="ru-RU"/>
        </w:rPr>
        <w:t xml:space="preserve"> </w:t>
      </w:r>
      <w:r w:rsidRPr="0072706E">
        <w:rPr>
          <w:rFonts w:ascii="Times New Roman" w:hAnsi="Times New Roman"/>
          <w:sz w:val="24"/>
          <w:szCs w:val="24"/>
          <w:lang w:val="tt-RU" w:eastAsia="ru-RU"/>
        </w:rPr>
        <w:t>тата</w:t>
      </w:r>
      <w:r w:rsidR="000B7F28">
        <w:rPr>
          <w:rFonts w:ascii="Times New Roman" w:hAnsi="Times New Roman"/>
          <w:sz w:val="24"/>
          <w:szCs w:val="24"/>
          <w:lang w:val="tt-RU" w:eastAsia="ru-RU"/>
        </w:rPr>
        <w:t>р әдәбиятыннан 2015-2016</w:t>
      </w:r>
      <w:r w:rsidRPr="0072706E">
        <w:rPr>
          <w:rFonts w:ascii="Times New Roman" w:hAnsi="Times New Roman"/>
          <w:sz w:val="24"/>
          <w:szCs w:val="24"/>
          <w:lang w:val="tt-RU" w:eastAsia="ru-RU"/>
        </w:rPr>
        <w:t xml:space="preserve"> нче  уку елына</w:t>
      </w:r>
    </w:p>
    <w:p w:rsidR="0072706E" w:rsidRPr="0072706E" w:rsidRDefault="00007578" w:rsidP="0072706E">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             </w:t>
      </w:r>
      <w:r w:rsidR="0072706E" w:rsidRPr="0072706E">
        <w:rPr>
          <w:rFonts w:ascii="Times New Roman" w:hAnsi="Times New Roman"/>
          <w:sz w:val="24"/>
          <w:szCs w:val="24"/>
          <w:lang w:val="tt-RU" w:eastAsia="ru-RU"/>
        </w:rPr>
        <w:t xml:space="preserve">                                                                                          </w:t>
      </w:r>
      <w:r w:rsidR="0072706E" w:rsidRPr="0072706E">
        <w:rPr>
          <w:rFonts w:ascii="Times New Roman" w:hAnsi="Times New Roman"/>
          <w:b/>
          <w:sz w:val="24"/>
          <w:szCs w:val="24"/>
          <w:lang w:val="tt-RU" w:eastAsia="ru-RU"/>
        </w:rPr>
        <w:t>календарь-тематик планы</w:t>
      </w:r>
    </w:p>
    <w:p w:rsidR="0072706E" w:rsidRPr="0072706E" w:rsidRDefault="0072706E" w:rsidP="0072706E">
      <w:pPr>
        <w:spacing w:after="0" w:line="240" w:lineRule="auto"/>
        <w:rPr>
          <w:rFonts w:ascii="Times New Roman" w:hAnsi="Times New Roman"/>
          <w:sz w:val="24"/>
          <w:szCs w:val="24"/>
          <w:lang w:val="tt-RU" w:eastAsia="ru-RU"/>
        </w:rPr>
      </w:pPr>
    </w:p>
    <w:p w:rsidR="0072706E" w:rsidRPr="0072706E" w:rsidRDefault="0072706E" w:rsidP="0072706E">
      <w:pPr>
        <w:spacing w:after="0" w:line="240" w:lineRule="auto"/>
        <w:jc w:val="both"/>
        <w:rPr>
          <w:rFonts w:ascii="Times New Roman" w:eastAsia="Calibri" w:hAnsi="Times New Roman"/>
          <w:sz w:val="24"/>
          <w:szCs w:val="24"/>
          <w:lang w:val="tt-RU"/>
        </w:rPr>
      </w:pPr>
      <w:r w:rsidRPr="0072706E">
        <w:rPr>
          <w:rFonts w:ascii="Times New Roman" w:eastAsia="Calibri" w:hAnsi="Times New Roman"/>
          <w:sz w:val="24"/>
          <w:szCs w:val="24"/>
          <w:lang w:val="tt-RU"/>
        </w:rPr>
        <w:t xml:space="preserve">   </w:t>
      </w:r>
    </w:p>
    <w:p w:rsidR="0072706E" w:rsidRPr="0072706E" w:rsidRDefault="0072706E" w:rsidP="0072706E">
      <w:pPr>
        <w:spacing w:after="0" w:line="240" w:lineRule="auto"/>
        <w:jc w:val="both"/>
        <w:rPr>
          <w:rFonts w:ascii="Times New Roman" w:hAnsi="Times New Roman"/>
          <w:sz w:val="24"/>
          <w:szCs w:val="24"/>
          <w:lang w:val="en-US" w:eastAsia="ru-RU"/>
        </w:rPr>
      </w:pPr>
      <w:r w:rsidRPr="0072706E">
        <w:rPr>
          <w:rFonts w:ascii="Times New Roman" w:eastAsia="Calibri" w:hAnsi="Times New Roman"/>
          <w:sz w:val="24"/>
          <w:szCs w:val="24"/>
          <w:lang w:val="tt-RU"/>
        </w:rPr>
        <w:t xml:space="preserve"> </w:t>
      </w:r>
      <w:r w:rsidRPr="0072706E">
        <w:rPr>
          <w:rFonts w:ascii="Times New Roman" w:hAnsi="Times New Roman"/>
          <w:sz w:val="24"/>
          <w:szCs w:val="24"/>
          <w:lang w:val="tt-RU" w:eastAsia="ru-RU"/>
        </w:rPr>
        <w:t>План Татарстан Республикасы Мәгариф  һәм фән министрлыгының «Төп гомуми белем  бирү мәктәбендә  рус телендә сөйләшүче балаларга татар телен һәм әдәбиятын укыту программасы» (5-9 нчы сыйныфлар, төзүче-авторлар – Р.З. Хәйдәрова, К.С.Фәтхуллова</w:t>
      </w:r>
      <w:r w:rsidR="000B7F28">
        <w:rPr>
          <w:rFonts w:ascii="Times New Roman" w:hAnsi="Times New Roman"/>
          <w:sz w:val="24"/>
          <w:szCs w:val="24"/>
          <w:lang w:val="tt-RU" w:eastAsia="ru-RU"/>
        </w:rPr>
        <w:t>, Г.М. Әхмәтҗанова.- Казан, 2013</w:t>
      </w:r>
      <w:r w:rsidRPr="0072706E">
        <w:rPr>
          <w:rFonts w:ascii="Times New Roman" w:hAnsi="Times New Roman"/>
          <w:sz w:val="24"/>
          <w:szCs w:val="24"/>
          <w:lang w:val="tt-RU" w:eastAsia="ru-RU"/>
        </w:rPr>
        <w:t xml:space="preserve"> нче ел)  нигезендә төзелде.</w:t>
      </w:r>
    </w:p>
    <w:p w:rsidR="0072706E" w:rsidRPr="0072706E" w:rsidRDefault="0072706E" w:rsidP="0072706E">
      <w:pPr>
        <w:spacing w:after="0" w:line="240" w:lineRule="auto"/>
        <w:rPr>
          <w:rFonts w:ascii="Times New Roman" w:hAnsi="Times New Roman"/>
          <w:sz w:val="24"/>
          <w:szCs w:val="24"/>
          <w:lang w:val="tt-RU" w:eastAsia="ru-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79"/>
        <w:gridCol w:w="1216"/>
        <w:gridCol w:w="1241"/>
        <w:gridCol w:w="1195"/>
        <w:gridCol w:w="1214"/>
        <w:gridCol w:w="1134"/>
        <w:gridCol w:w="1134"/>
        <w:gridCol w:w="1276"/>
        <w:gridCol w:w="4961"/>
      </w:tblGrid>
      <w:tr w:rsidR="0072706E" w:rsidRPr="0072706E" w:rsidTr="008B0837">
        <w:tc>
          <w:tcPr>
            <w:tcW w:w="1479"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Предмет</w:t>
            </w:r>
          </w:p>
        </w:tc>
        <w:tc>
          <w:tcPr>
            <w:tcW w:w="1216"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Сыйныф</w:t>
            </w:r>
          </w:p>
        </w:tc>
        <w:tc>
          <w:tcPr>
            <w:tcW w:w="1241"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Барлык сәгат</w:t>
            </w:r>
            <w:r w:rsidRPr="0072706E">
              <w:rPr>
                <w:rFonts w:ascii="Times New Roman" w:hAnsi="Times New Roman"/>
                <w:sz w:val="24"/>
                <w:szCs w:val="24"/>
                <w:lang w:eastAsia="ru-RU"/>
              </w:rPr>
              <w:t>ь</w:t>
            </w:r>
            <w:r w:rsidRPr="0072706E">
              <w:rPr>
                <w:rFonts w:ascii="Times New Roman" w:hAnsi="Times New Roman"/>
                <w:sz w:val="24"/>
                <w:szCs w:val="24"/>
                <w:lang w:val="tt-RU" w:eastAsia="ru-RU"/>
              </w:rPr>
              <w:t>ләр саны</w:t>
            </w:r>
          </w:p>
        </w:tc>
        <w:tc>
          <w:tcPr>
            <w:tcW w:w="1195"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Атнага сәгат</w:t>
            </w:r>
            <w:r w:rsidRPr="0072706E">
              <w:rPr>
                <w:rFonts w:ascii="Times New Roman" w:hAnsi="Times New Roman"/>
                <w:sz w:val="24"/>
                <w:szCs w:val="24"/>
                <w:lang w:eastAsia="ru-RU"/>
              </w:rPr>
              <w:t>ь</w:t>
            </w:r>
            <w:r w:rsidRPr="0072706E">
              <w:rPr>
                <w:rFonts w:ascii="Times New Roman" w:hAnsi="Times New Roman"/>
                <w:sz w:val="24"/>
                <w:szCs w:val="24"/>
                <w:lang w:val="tt-RU" w:eastAsia="ru-RU"/>
              </w:rPr>
              <w:t>ләр саны</w:t>
            </w:r>
          </w:p>
        </w:tc>
        <w:tc>
          <w:tcPr>
            <w:tcW w:w="1214"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eastAsia="ru-RU"/>
              </w:rPr>
            </w:pPr>
            <w:r w:rsidRPr="0072706E">
              <w:rPr>
                <w:rFonts w:ascii="Times New Roman" w:hAnsi="Times New Roman"/>
                <w:sz w:val="24"/>
                <w:szCs w:val="24"/>
                <w:lang w:val="tt-RU" w:eastAsia="ru-RU"/>
              </w:rPr>
              <w:t>Контрол</w:t>
            </w:r>
            <w:r w:rsidRPr="0072706E">
              <w:rPr>
                <w:rFonts w:ascii="Times New Roman" w:hAnsi="Times New Roman"/>
                <w:sz w:val="24"/>
                <w:szCs w:val="24"/>
                <w:lang w:eastAsia="ru-RU"/>
              </w:rPr>
              <w:t>ь</w:t>
            </w:r>
          </w:p>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диалог/ монолог</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Сочине</w:t>
            </w:r>
          </w:p>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ние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rPr>
                <w:rFonts w:ascii="Times New Roman" w:hAnsi="Times New Roman"/>
                <w:sz w:val="24"/>
                <w:szCs w:val="24"/>
                <w:lang w:val="tt-RU" w:eastAsia="ru-RU"/>
              </w:rPr>
            </w:pPr>
            <w:r w:rsidRPr="0072706E">
              <w:rPr>
                <w:rFonts w:ascii="Times New Roman" w:hAnsi="Times New Roman"/>
                <w:sz w:val="24"/>
                <w:szCs w:val="24"/>
                <w:lang w:val="tt-RU" w:eastAsia="ru-RU"/>
              </w:rPr>
              <w:t xml:space="preserve"> Тест</w:t>
            </w:r>
          </w:p>
          <w:p w:rsidR="0072706E" w:rsidRPr="0072706E" w:rsidRDefault="0072706E" w:rsidP="0072706E">
            <w:pPr>
              <w:spacing w:after="0" w:line="240" w:lineRule="auto"/>
              <w:rPr>
                <w:rFonts w:ascii="Times New Roman" w:hAnsi="Times New Roman"/>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Шигырь</w:t>
            </w:r>
          </w:p>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ятлау</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Дәреслекнең авторы, елы</w:t>
            </w:r>
          </w:p>
        </w:tc>
      </w:tr>
      <w:tr w:rsidR="0072706E" w:rsidRPr="00C47B40" w:rsidTr="008B0837">
        <w:tc>
          <w:tcPr>
            <w:tcW w:w="1479"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rPr>
                <w:rFonts w:ascii="Times New Roman" w:hAnsi="Times New Roman"/>
                <w:sz w:val="24"/>
                <w:szCs w:val="24"/>
                <w:lang w:val="tt-RU" w:eastAsia="ru-RU"/>
              </w:rPr>
            </w:pPr>
            <w:r w:rsidRPr="0072706E">
              <w:rPr>
                <w:rFonts w:ascii="Times New Roman" w:hAnsi="Times New Roman"/>
                <w:sz w:val="24"/>
                <w:szCs w:val="24"/>
                <w:lang w:val="tt-RU" w:eastAsia="ru-RU"/>
              </w:rPr>
              <w:t>Татар әдәбияты</w:t>
            </w:r>
          </w:p>
        </w:tc>
        <w:tc>
          <w:tcPr>
            <w:tcW w:w="1216"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E2543E" w:rsidP="0072706E">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7</w:t>
            </w:r>
          </w:p>
        </w:tc>
        <w:tc>
          <w:tcPr>
            <w:tcW w:w="1241" w:type="dxa"/>
            <w:tcBorders>
              <w:top w:val="single" w:sz="4" w:space="0" w:color="auto"/>
              <w:left w:val="single" w:sz="4" w:space="0" w:color="auto"/>
              <w:bottom w:val="single" w:sz="4" w:space="0" w:color="auto"/>
              <w:right w:val="single" w:sz="4" w:space="0" w:color="auto"/>
            </w:tcBorders>
            <w:shd w:val="clear" w:color="auto" w:fill="auto"/>
          </w:tcPr>
          <w:p w:rsidR="0072706E" w:rsidRPr="00BD54A3" w:rsidRDefault="00BD54A3" w:rsidP="0072706E">
            <w:pPr>
              <w:spacing w:after="0" w:line="240" w:lineRule="auto"/>
              <w:jc w:val="center"/>
              <w:rPr>
                <w:rFonts w:ascii="Times New Roman" w:hAnsi="Times New Roman"/>
                <w:sz w:val="24"/>
                <w:szCs w:val="24"/>
                <w:lang w:val="en-US" w:eastAsia="ru-RU"/>
              </w:rPr>
            </w:pPr>
            <w:r>
              <w:rPr>
                <w:rFonts w:ascii="Times New Roman" w:hAnsi="Times New Roman"/>
                <w:sz w:val="24"/>
                <w:szCs w:val="24"/>
                <w:lang w:val="en-US" w:eastAsia="ru-RU"/>
              </w:rPr>
              <w:t>70</w:t>
            </w:r>
          </w:p>
        </w:tc>
        <w:tc>
          <w:tcPr>
            <w:tcW w:w="1195"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jc w:val="center"/>
              <w:rPr>
                <w:rFonts w:ascii="Times New Roman" w:hAnsi="Times New Roman"/>
                <w:sz w:val="24"/>
                <w:szCs w:val="24"/>
                <w:lang w:val="tt-RU" w:eastAsia="ru-RU"/>
              </w:rPr>
            </w:pPr>
            <w:r w:rsidRPr="0072706E">
              <w:rPr>
                <w:rFonts w:ascii="Times New Roman" w:hAnsi="Times New Roman"/>
                <w:sz w:val="24"/>
                <w:szCs w:val="24"/>
                <w:lang w:val="tt-RU" w:eastAsia="ru-RU"/>
              </w:rPr>
              <w:t>2</w:t>
            </w:r>
          </w:p>
        </w:tc>
        <w:tc>
          <w:tcPr>
            <w:tcW w:w="1214"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0B7F28" w:rsidP="0072706E">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4</w:t>
            </w:r>
            <w:r w:rsidR="0072706E" w:rsidRPr="0072706E">
              <w:rPr>
                <w:rFonts w:ascii="Times New Roman" w:hAnsi="Times New Roman"/>
                <w:sz w:val="24"/>
                <w:szCs w:val="24"/>
                <w:lang w:val="tt-RU" w:eastAsia="ru-RU"/>
              </w:rPr>
              <w:t>/ 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jc w:val="center"/>
              <w:rPr>
                <w:rFonts w:ascii="Times New Roman" w:hAnsi="Times New Roman"/>
                <w:sz w:val="24"/>
                <w:szCs w:val="24"/>
                <w:lang w:val="tt-RU" w:eastAsia="ru-RU"/>
              </w:rPr>
            </w:pPr>
            <w:r w:rsidRPr="0072706E">
              <w:rPr>
                <w:rFonts w:ascii="Times New Roman" w:hAnsi="Times New Roman"/>
                <w:sz w:val="24"/>
                <w:szCs w:val="24"/>
                <w:lang w:val="tt-RU" w:eastAsia="ru-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B267E8" w:rsidP="0072706E">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7</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0B7F28" w:rsidP="0072706E">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72706E" w:rsidRPr="0072706E" w:rsidRDefault="0072706E" w:rsidP="0072706E">
            <w:pPr>
              <w:spacing w:after="0" w:line="240" w:lineRule="auto"/>
              <w:contextualSpacing/>
              <w:jc w:val="both"/>
              <w:rPr>
                <w:rFonts w:ascii="Times New Roman" w:eastAsia="Calibri" w:hAnsi="Times New Roman"/>
                <w:sz w:val="24"/>
                <w:szCs w:val="24"/>
                <w:lang w:val="tt-RU"/>
              </w:rPr>
            </w:pPr>
            <w:r w:rsidRPr="0072706E">
              <w:rPr>
                <w:rFonts w:ascii="Times New Roman" w:eastAsia="Calibri" w:hAnsi="Times New Roman"/>
                <w:sz w:val="24"/>
                <w:szCs w:val="24"/>
                <w:lang w:val="tt-RU"/>
              </w:rPr>
              <w:t>Ә.Р.Мотыйгуллина,Р.Г.Ханнанов, Л.К.Хисмәтова. Татар әдәбияты. Рус телендә төп</w:t>
            </w:r>
            <w:r w:rsidR="00C47B40">
              <w:rPr>
                <w:rFonts w:ascii="Times New Roman" w:eastAsia="Calibri" w:hAnsi="Times New Roman"/>
                <w:sz w:val="24"/>
                <w:szCs w:val="24"/>
                <w:lang w:val="tt-RU"/>
              </w:rPr>
              <w:t xml:space="preserve">  гомуми белем бирү мәктәбенең 7</w:t>
            </w:r>
            <w:r w:rsidRPr="0072706E">
              <w:rPr>
                <w:rFonts w:ascii="Times New Roman" w:eastAsia="Calibri" w:hAnsi="Times New Roman"/>
                <w:sz w:val="24"/>
                <w:szCs w:val="24"/>
                <w:lang w:val="tt-RU"/>
              </w:rPr>
              <w:t xml:space="preserve"> нче сыйныфы  өчен дәреслек (татар телен өйрәнүче укучылар өчен), 2 кисәктә.  - Казан, “Мәгариф- Вакыт” нәшрияты, 2014.</w:t>
            </w:r>
          </w:p>
        </w:tc>
      </w:tr>
    </w:tbl>
    <w:p w:rsidR="0072706E" w:rsidRPr="0072706E" w:rsidRDefault="0072706E" w:rsidP="0072706E">
      <w:pPr>
        <w:spacing w:after="0" w:line="240" w:lineRule="auto"/>
        <w:rPr>
          <w:rFonts w:ascii="Times New Roman" w:hAnsi="Times New Roman"/>
          <w:sz w:val="24"/>
          <w:szCs w:val="24"/>
          <w:lang w:val="tt-RU" w:eastAsia="ru-RU"/>
        </w:rPr>
      </w:pPr>
    </w:p>
    <w:p w:rsidR="0072706E" w:rsidRPr="0072706E" w:rsidRDefault="00682A15" w:rsidP="003126C5">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              </w:t>
      </w:r>
    </w:p>
    <w:p w:rsidR="0072706E" w:rsidRPr="0072706E" w:rsidRDefault="0072706E" w:rsidP="0072706E">
      <w:pPr>
        <w:rPr>
          <w:rFonts w:ascii="Times New Roman" w:hAnsi="Times New Roman"/>
          <w:b/>
          <w:sz w:val="24"/>
          <w:szCs w:val="24"/>
          <w:lang w:val="tt-RU"/>
        </w:rPr>
      </w:pPr>
      <w:r w:rsidRPr="0072706E">
        <w:rPr>
          <w:rFonts w:ascii="Times New Roman" w:hAnsi="Times New Roman"/>
          <w:sz w:val="24"/>
          <w:szCs w:val="24"/>
          <w:lang w:val="tt-RU"/>
        </w:rPr>
        <w:t xml:space="preserve">                      </w:t>
      </w:r>
    </w:p>
    <w:p w:rsidR="002407B0" w:rsidRPr="00E2543E" w:rsidRDefault="0072706E" w:rsidP="00E2543E">
      <w:pPr>
        <w:autoSpaceDE w:val="0"/>
        <w:autoSpaceDN w:val="0"/>
        <w:adjustRightInd w:val="0"/>
        <w:spacing w:after="113" w:line="240" w:lineRule="atLeast"/>
        <w:ind w:right="1928"/>
        <w:jc w:val="center"/>
        <w:textAlignment w:val="center"/>
        <w:rPr>
          <w:rFonts w:ascii="Times New Roman" w:hAnsi="Times New Roman"/>
          <w:b/>
          <w:bCs/>
          <w:caps/>
          <w:color w:val="000000"/>
          <w:sz w:val="24"/>
          <w:szCs w:val="24"/>
          <w:u w:color="000000"/>
          <w:lang w:val="tt-RU"/>
        </w:rPr>
      </w:pPr>
      <w:r w:rsidRPr="0072706E">
        <w:rPr>
          <w:rFonts w:ascii="Times New Roman" w:hAnsi="Times New Roman"/>
          <w:b/>
          <w:bCs/>
          <w:caps/>
          <w:color w:val="000000"/>
          <w:sz w:val="24"/>
          <w:szCs w:val="24"/>
          <w:u w:color="000000"/>
          <w:lang w:val="tt-RU"/>
        </w:rPr>
        <w:t xml:space="preserve">                                           </w:t>
      </w:r>
    </w:p>
    <w:p w:rsidR="002407B0" w:rsidRDefault="002407B0" w:rsidP="002407B0">
      <w:pPr>
        <w:pStyle w:val="Zag"/>
        <w:spacing w:after="113"/>
        <w:ind w:right="1928"/>
        <w:jc w:val="both"/>
        <w:rPr>
          <w:rFonts w:ascii="Times New Roman" w:hAnsi="Times New Roman" w:cs="Times New Roman"/>
          <w:sz w:val="24"/>
          <w:szCs w:val="24"/>
          <w:lang w:val="tt-RU"/>
        </w:rPr>
      </w:pPr>
    </w:p>
    <w:p w:rsidR="002407B0" w:rsidRPr="00563160" w:rsidRDefault="002407B0" w:rsidP="003B2B26">
      <w:pPr>
        <w:pStyle w:val="Zag"/>
        <w:spacing w:after="113"/>
        <w:ind w:right="1928"/>
        <w:rPr>
          <w:rFonts w:ascii="Times New Roman" w:hAnsi="Times New Roman" w:cs="Times New Roman"/>
          <w:sz w:val="24"/>
          <w:szCs w:val="24"/>
          <w:lang w:val="tt-RU"/>
        </w:rPr>
      </w:pPr>
    </w:p>
    <w:p w:rsidR="00FF6DA2" w:rsidRPr="00563160" w:rsidRDefault="00FF6DA2" w:rsidP="003B2B26">
      <w:pPr>
        <w:pStyle w:val="Zag"/>
        <w:spacing w:after="113"/>
        <w:ind w:right="1928"/>
        <w:rPr>
          <w:rFonts w:ascii="Times New Roman" w:hAnsi="Times New Roman" w:cs="Times New Roman"/>
          <w:sz w:val="24"/>
          <w:szCs w:val="24"/>
          <w:lang w:val="tt-RU"/>
        </w:rPr>
      </w:pPr>
    </w:p>
    <w:p w:rsidR="003126C5" w:rsidRDefault="002407B0" w:rsidP="003B2B26">
      <w:pPr>
        <w:pStyle w:val="Zag"/>
        <w:spacing w:after="113"/>
        <w:ind w:right="1928"/>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3126C5" w:rsidRDefault="003126C5" w:rsidP="003B2B26">
      <w:pPr>
        <w:pStyle w:val="Zag"/>
        <w:spacing w:after="113"/>
        <w:ind w:right="1928"/>
        <w:rPr>
          <w:rFonts w:ascii="Times New Roman" w:hAnsi="Times New Roman" w:cs="Times New Roman"/>
          <w:sz w:val="24"/>
          <w:szCs w:val="24"/>
          <w:lang w:val="tt-RU"/>
        </w:rPr>
      </w:pPr>
    </w:p>
    <w:p w:rsidR="003126C5" w:rsidRDefault="003126C5" w:rsidP="003B2B26">
      <w:pPr>
        <w:pStyle w:val="Zag"/>
        <w:spacing w:after="113"/>
        <w:ind w:right="1928"/>
        <w:rPr>
          <w:rFonts w:ascii="Times New Roman" w:hAnsi="Times New Roman" w:cs="Times New Roman"/>
          <w:sz w:val="24"/>
          <w:szCs w:val="24"/>
          <w:lang w:val="tt-RU"/>
        </w:rPr>
      </w:pPr>
    </w:p>
    <w:p w:rsidR="001A64FD" w:rsidRDefault="003B2B26" w:rsidP="00C43D3F">
      <w:pPr>
        <w:pStyle w:val="Zag"/>
        <w:spacing w:after="113"/>
        <w:ind w:right="1928"/>
        <w:rPr>
          <w:rFonts w:ascii="Times New Roman" w:hAnsi="Times New Roman"/>
          <w:sz w:val="24"/>
          <w:szCs w:val="24"/>
          <w:lang w:val="tt-RU"/>
        </w:rPr>
      </w:pPr>
      <w:r w:rsidRPr="00563160">
        <w:rPr>
          <w:rFonts w:ascii="Times New Roman" w:hAnsi="Times New Roman" w:cs="Times New Roman"/>
          <w:sz w:val="24"/>
          <w:szCs w:val="24"/>
          <w:lang w:val="tt-RU"/>
        </w:rPr>
        <w:lastRenderedPageBreak/>
        <w:t xml:space="preserve">  </w:t>
      </w:r>
    </w:p>
    <w:p w:rsidR="001A64FD" w:rsidRDefault="001A64FD" w:rsidP="003B2B26">
      <w:pPr>
        <w:rPr>
          <w:rFonts w:ascii="Times New Roman" w:hAnsi="Times New Roman"/>
          <w:sz w:val="24"/>
          <w:szCs w:val="24"/>
          <w:lang w:val="tt-RU"/>
        </w:rPr>
      </w:pPr>
    </w:p>
    <w:p w:rsidR="001A64FD" w:rsidRDefault="001A64FD" w:rsidP="003B2B26">
      <w:pPr>
        <w:rPr>
          <w:rFonts w:ascii="Times New Roman" w:hAnsi="Times New Roman"/>
          <w:sz w:val="24"/>
          <w:szCs w:val="24"/>
          <w:lang w:val="tt-RU"/>
        </w:rPr>
      </w:pPr>
    </w:p>
    <w:p w:rsidR="001A64FD" w:rsidRDefault="001A64FD" w:rsidP="003B2B26">
      <w:pPr>
        <w:rPr>
          <w:rFonts w:ascii="Times New Roman" w:hAnsi="Times New Roman"/>
          <w:sz w:val="24"/>
          <w:szCs w:val="24"/>
          <w:lang w:val="tt-RU"/>
        </w:rPr>
      </w:pPr>
    </w:p>
    <w:p w:rsidR="000E3BF4" w:rsidRDefault="000E3BF4" w:rsidP="003B2B26">
      <w:pPr>
        <w:rPr>
          <w:rFonts w:ascii="Times New Roman" w:hAnsi="Times New Roman"/>
          <w:sz w:val="24"/>
          <w:szCs w:val="24"/>
          <w:lang w:val="tt-RU"/>
        </w:rPr>
      </w:pPr>
    </w:p>
    <w:p w:rsidR="00013FA9" w:rsidRDefault="00013FA9" w:rsidP="003B2B26">
      <w:pPr>
        <w:rPr>
          <w:rFonts w:ascii="Times New Roman" w:hAnsi="Times New Roman"/>
          <w:sz w:val="24"/>
          <w:szCs w:val="24"/>
          <w:lang w:val="tt-RU"/>
        </w:rPr>
      </w:pPr>
    </w:p>
    <w:p w:rsidR="00AB4E96" w:rsidRPr="00050BB8" w:rsidRDefault="00AB4E96" w:rsidP="003B2B26">
      <w:pPr>
        <w:rPr>
          <w:rFonts w:ascii="Times New Roman" w:hAnsi="Times New Roman"/>
          <w:sz w:val="24"/>
          <w:szCs w:val="24"/>
          <w:lang w:val="tt-RU"/>
        </w:rPr>
      </w:pPr>
    </w:p>
    <w:tbl>
      <w:tblPr>
        <w:tblpPr w:leftFromText="180" w:rightFromText="180" w:vertAnchor="text" w:tblpX="15872" w:tblpY="-29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6"/>
      </w:tblGrid>
      <w:tr w:rsidR="00AB4E96" w:rsidRPr="00C43D3F" w:rsidTr="00386D02">
        <w:trPr>
          <w:trHeight w:val="615"/>
        </w:trPr>
        <w:tc>
          <w:tcPr>
            <w:tcW w:w="236" w:type="dxa"/>
          </w:tcPr>
          <w:p w:rsidR="00AB4E96" w:rsidRPr="00050BB8" w:rsidRDefault="00AB4E96" w:rsidP="00386D02">
            <w:pPr>
              <w:rPr>
                <w:rFonts w:ascii="Times New Roman" w:hAnsi="Times New Roman"/>
                <w:sz w:val="24"/>
                <w:szCs w:val="24"/>
                <w:lang w:val="tt-RU"/>
              </w:rPr>
            </w:pPr>
          </w:p>
        </w:tc>
      </w:tr>
    </w:tbl>
    <w:p w:rsidR="00415805" w:rsidRPr="00940F8B" w:rsidRDefault="00940F8B" w:rsidP="00940F8B">
      <w:pPr>
        <w:spacing w:after="0" w:line="240" w:lineRule="auto"/>
        <w:rPr>
          <w:rFonts w:ascii="Times New Roman" w:hAnsi="Times New Roman"/>
          <w:color w:val="000000"/>
          <w:sz w:val="24"/>
          <w:szCs w:val="24"/>
          <w:lang w:val="tt-RU"/>
        </w:rPr>
      </w:pPr>
      <w:r>
        <w:rPr>
          <w:rFonts w:ascii="Times New Roman" w:hAnsi="Times New Roman"/>
          <w:sz w:val="24"/>
          <w:szCs w:val="24"/>
          <w:lang w:val="tt-RU"/>
        </w:rPr>
        <w:t xml:space="preserve">                                                                    </w:t>
      </w:r>
      <w:r w:rsidR="00415805" w:rsidRPr="00415805">
        <w:rPr>
          <w:rFonts w:ascii="Times New Roman" w:hAnsi="Times New Roman"/>
          <w:color w:val="000000"/>
          <w:sz w:val="24"/>
          <w:szCs w:val="24"/>
          <w:lang w:val="tt-RU"/>
        </w:rPr>
        <w:t xml:space="preserve">  </w:t>
      </w:r>
      <w:r w:rsidR="00415805" w:rsidRPr="00415805">
        <w:rPr>
          <w:rFonts w:ascii="Times New Roman" w:hAnsi="Times New Roman"/>
          <w:b/>
          <w:sz w:val="24"/>
          <w:szCs w:val="24"/>
          <w:lang w:val="tt-RU" w:eastAsia="ru-RU"/>
        </w:rPr>
        <w:t xml:space="preserve">  </w:t>
      </w:r>
      <w:r w:rsidR="00415805" w:rsidRPr="00415805">
        <w:rPr>
          <w:rFonts w:ascii="Times New Roman" w:hAnsi="Times New Roman"/>
          <w:b/>
          <w:bCs/>
          <w:sz w:val="24"/>
          <w:szCs w:val="24"/>
          <w:lang w:val="tt-RU" w:eastAsia="ru-RU"/>
        </w:rPr>
        <w:t>Татар әдәбиятыннан белем һәм күнекмәләрне бәяләү  нормалары</w:t>
      </w:r>
    </w:p>
    <w:p w:rsidR="00415805" w:rsidRDefault="00415805" w:rsidP="00415805">
      <w:pPr>
        <w:tabs>
          <w:tab w:val="left" w:pos="2980"/>
        </w:tabs>
        <w:spacing w:after="0" w:line="240" w:lineRule="auto"/>
        <w:ind w:left="360"/>
        <w:jc w:val="both"/>
        <w:rPr>
          <w:rFonts w:ascii="Times New Roman" w:hAnsi="Times New Roman"/>
          <w:sz w:val="24"/>
          <w:szCs w:val="24"/>
          <w:lang w:val="tt-RU" w:eastAsia="ru-RU"/>
        </w:rPr>
      </w:pPr>
    </w:p>
    <w:p w:rsidR="00415805" w:rsidRDefault="00415805" w:rsidP="00415805">
      <w:pPr>
        <w:tabs>
          <w:tab w:val="left" w:pos="2980"/>
        </w:tabs>
        <w:spacing w:after="0" w:line="240" w:lineRule="auto"/>
        <w:ind w:left="360"/>
        <w:jc w:val="both"/>
        <w:rPr>
          <w:rFonts w:ascii="Times New Roman" w:hAnsi="Times New Roman"/>
          <w:sz w:val="24"/>
          <w:szCs w:val="24"/>
          <w:lang w:val="tt-RU" w:eastAsia="ru-RU"/>
        </w:rPr>
      </w:pPr>
    </w:p>
    <w:p w:rsidR="00415805" w:rsidRDefault="00415805" w:rsidP="00415805">
      <w:pPr>
        <w:tabs>
          <w:tab w:val="left" w:pos="2980"/>
        </w:tabs>
        <w:spacing w:after="0" w:line="240" w:lineRule="auto"/>
        <w:ind w:left="360"/>
        <w:jc w:val="both"/>
        <w:rPr>
          <w:rFonts w:ascii="Times New Roman" w:hAnsi="Times New Roman"/>
          <w:sz w:val="24"/>
          <w:szCs w:val="24"/>
          <w:lang w:val="tt-RU" w:eastAsia="ru-RU"/>
        </w:rPr>
      </w:pPr>
    </w:p>
    <w:p w:rsidR="00415805" w:rsidRPr="00415805" w:rsidRDefault="00415805" w:rsidP="00415805">
      <w:pPr>
        <w:tabs>
          <w:tab w:val="left" w:pos="2980"/>
        </w:tabs>
        <w:spacing w:after="0" w:line="240" w:lineRule="auto"/>
        <w:ind w:left="360"/>
        <w:jc w:val="both"/>
        <w:rPr>
          <w:rFonts w:ascii="Times New Roman" w:hAnsi="Times New Roman"/>
          <w:b/>
          <w:sz w:val="24"/>
          <w:szCs w:val="24"/>
          <w:lang w:val="tt-RU" w:eastAsia="ru-RU"/>
        </w:rPr>
      </w:pPr>
      <w:r w:rsidRPr="00415805">
        <w:rPr>
          <w:rFonts w:ascii="Times New Roman" w:hAnsi="Times New Roman"/>
          <w:sz w:val="24"/>
          <w:szCs w:val="24"/>
          <w:lang w:val="tt-RU" w:eastAsia="ru-RU"/>
        </w:rPr>
        <w:t xml:space="preserve"> </w:t>
      </w:r>
      <w:r w:rsidRPr="00415805">
        <w:rPr>
          <w:rFonts w:ascii="Times New Roman" w:hAnsi="Times New Roman"/>
          <w:b/>
          <w:sz w:val="24"/>
          <w:szCs w:val="24"/>
          <w:lang w:val="tt-RU" w:eastAsia="ru-RU"/>
        </w:rPr>
        <w:t>Язма сөйләм:</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сочинение укучыларның тормыштагы күзәтүләреннән алган тәэсирләрен язмада грамоталы һәм эзлекле бирә белү, әдәби әсәрнең эчтәлеген үз сүзләре белән образлы телдә бәйләнешле итеп яза алу мөмкинлеген тикшерү максатыннан яздырыла.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p>
    <w:p w:rsidR="00415805" w:rsidRPr="00415805" w:rsidRDefault="00415805" w:rsidP="00415805">
      <w:pPr>
        <w:tabs>
          <w:tab w:val="left" w:pos="2980"/>
        </w:tabs>
        <w:spacing w:after="0" w:line="240" w:lineRule="auto"/>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Тәкъдим ителгән темага эзлекле язылган һәм эчтәлеге тулы ачылган, 1 орфографик, 1 пунктуацион яки 2 грамматик хатасы булган эшкә “5”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Тәкъдим ителгән темага эзлекле язылган, ләкин 2-3 эчтәлек ялгышы,  2-3 орфографик, 2-3 пунктуацион  хатасы булган эшкә “4”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Тәкъдим ителгән темага өлешчә эзлекле язылган, эчтәлеге тулысынча ачылмаган,  4-5 орфографик, 4-5 пунктуацион һәм җөмлә төзелешендә  хаталары булган эшкә “3”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Тәкъдим ителгән темага  эзлекле язылмаган, эчтәлеге  ачылмаган,  6 дан артык орфографик, 6 дан артык пунктуацион һәм грамматик  хаталары булган эшкә “2” ле куела.</w:t>
      </w:r>
    </w:p>
    <w:p w:rsidR="00415805" w:rsidRPr="00415805" w:rsidRDefault="00415805" w:rsidP="00415805">
      <w:pPr>
        <w:tabs>
          <w:tab w:val="left" w:pos="2980"/>
        </w:tabs>
        <w:spacing w:after="0" w:line="240" w:lineRule="auto"/>
        <w:jc w:val="both"/>
        <w:rPr>
          <w:rFonts w:ascii="Times New Roman" w:hAnsi="Times New Roman"/>
          <w:sz w:val="24"/>
          <w:szCs w:val="24"/>
          <w:lang w:val="tt-RU" w:eastAsia="ru-RU"/>
        </w:rPr>
      </w:pPr>
    </w:p>
    <w:p w:rsidR="00415805" w:rsidRPr="00415805" w:rsidRDefault="00415805" w:rsidP="00415805">
      <w:pPr>
        <w:numPr>
          <w:ilvl w:val="0"/>
          <w:numId w:val="5"/>
        </w:numPr>
        <w:tabs>
          <w:tab w:val="left" w:pos="2980"/>
        </w:tabs>
        <w:spacing w:after="0" w:line="240" w:lineRule="auto"/>
        <w:jc w:val="both"/>
        <w:rPr>
          <w:rFonts w:ascii="Times New Roman" w:hAnsi="Times New Roman"/>
          <w:b/>
          <w:bCs/>
          <w:sz w:val="24"/>
          <w:szCs w:val="24"/>
          <w:lang w:val="tt-RU" w:eastAsia="ru-RU"/>
        </w:rPr>
      </w:pPr>
      <w:r w:rsidRPr="00415805">
        <w:rPr>
          <w:rFonts w:ascii="Times New Roman" w:hAnsi="Times New Roman"/>
          <w:b/>
          <w:bCs/>
          <w:sz w:val="24"/>
          <w:szCs w:val="24"/>
          <w:lang w:val="tt-RU" w:eastAsia="ru-RU"/>
        </w:rPr>
        <w:t>Телдән җавап бирүне тикшерү :</w:t>
      </w:r>
      <w:r w:rsidRPr="00415805">
        <w:rPr>
          <w:rFonts w:ascii="Times New Roman" w:hAnsi="Times New Roman"/>
          <w:b/>
          <w:bCs/>
          <w:sz w:val="24"/>
          <w:szCs w:val="24"/>
          <w:lang w:val="tt-RU" w:eastAsia="ru-RU"/>
        </w:rPr>
        <w:tab/>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а) тыңлап аңлау – 1минут</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ә) диалогик сөйләм – 8 реплика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б) монологик сөйләм – 10 фраза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lastRenderedPageBreak/>
        <w:t xml:space="preserve"> </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Тыңланган текстның эчтәлеге буенча сорауларга язмача җавап бирүне бәяләү.</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Тыңланган текстның эчтәлеген тулаем аңлап, тәкъдим ителгән  барлык сорауларга язмача дөрес җавап бирелгән, 1 орфографик хатасы яки эчтәлеккә бәйле 1 хатасы булган эшкә “5”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Тыңланган текстның эчтәлеген тулаем аңлап, тәкъдим ителгән  барлык сорауларга язмача дөрес җавап бирелгән, әмма 2-3  орфографик, 3 пунктуацион  яки эчтәлеккә бәйле 2-3 хатасы булган эшкә “4”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Тыңланган текстның эчтәлеген өлешчә аңлап, тәкъдим ителгән   сорауларга төгәл дөрес җавап бирелмәгән,  5  орфо график, 5 пунктуацион  яки эчтәлеккә бәйле 4-5 хатасы булган эшкә “3”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Тыңланган текстның эчтәлеге буенча  тәкъдим ителгән   сорауларга  бирелгән җавапларның яртысы дөрес булмаса,  6  орфо график, 6 пунктуацион  яки эчтәлеккә бәйле 5 тән артык хатасы булган эшкә “2”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p>
    <w:p w:rsidR="00415805" w:rsidRPr="00415805" w:rsidRDefault="00415805" w:rsidP="00415805">
      <w:pPr>
        <w:tabs>
          <w:tab w:val="left" w:pos="2980"/>
        </w:tabs>
        <w:spacing w:after="0" w:line="240" w:lineRule="auto"/>
        <w:ind w:left="360"/>
        <w:jc w:val="both"/>
        <w:rPr>
          <w:rFonts w:ascii="Times New Roman" w:hAnsi="Times New Roman"/>
          <w:b/>
          <w:sz w:val="24"/>
          <w:szCs w:val="24"/>
          <w:lang w:val="tt-RU" w:eastAsia="ru-RU"/>
        </w:rPr>
      </w:pPr>
      <w:r w:rsidRPr="00415805">
        <w:rPr>
          <w:rFonts w:ascii="Times New Roman" w:hAnsi="Times New Roman"/>
          <w:sz w:val="24"/>
          <w:szCs w:val="24"/>
          <w:lang w:val="tt-RU" w:eastAsia="ru-RU"/>
        </w:rPr>
        <w:t xml:space="preserve">                 </w:t>
      </w:r>
      <w:r w:rsidRPr="00415805">
        <w:rPr>
          <w:rFonts w:ascii="Times New Roman" w:hAnsi="Times New Roman"/>
          <w:b/>
          <w:sz w:val="24"/>
          <w:szCs w:val="24"/>
          <w:lang w:val="tt-RU" w:eastAsia="ru-RU"/>
        </w:rPr>
        <w:t xml:space="preserve">  Диалогик сөйләмне бәяләү.</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Бирелгән ситуация яки өйрәнелгән тема буенча әңгәмә кора алганда, әйтелеше һәм грамматик төзелеше ягыннан дөрес, эчтәлеге  ягыннан эзлекле һәм тулы диалогик сөйләм төзегәндә, “5”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Бирелгән ситуация яки өйрәнелгән тема буенча әңгәмә кора алганда, әмма репликаларның әйтелешендә һәм аерым сүзләрнең грамматик формаларында 2-3 хата җибәреп,  эчтәлеге  ягыннан эзлекле диалогик сөйләм төзегәндә, “4”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Өстәмә сораулар ярдәмендә генә әңгәмә кора алганда, репликаларның әйтелешендә һәм сүзләрнең грамматик формаларында4-6 хата җибәреп, эчтәлеген бозып сөйләм төзегендә, “3”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Бирелгән ситуация яки өйрәнелгән тема буенча диалог төзи алмаганда, “2”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p>
    <w:p w:rsidR="00415805" w:rsidRPr="00415805" w:rsidRDefault="00415805" w:rsidP="00415805">
      <w:pPr>
        <w:tabs>
          <w:tab w:val="left" w:pos="2980"/>
        </w:tabs>
        <w:spacing w:after="0" w:line="240" w:lineRule="auto"/>
        <w:ind w:left="360"/>
        <w:jc w:val="both"/>
        <w:rPr>
          <w:rFonts w:ascii="Times New Roman" w:hAnsi="Times New Roman"/>
          <w:b/>
          <w:sz w:val="24"/>
          <w:szCs w:val="24"/>
          <w:lang w:val="tt-RU" w:eastAsia="ru-RU"/>
        </w:rPr>
      </w:pPr>
      <w:r w:rsidRPr="00415805">
        <w:rPr>
          <w:rFonts w:ascii="Times New Roman" w:hAnsi="Times New Roman"/>
          <w:sz w:val="24"/>
          <w:szCs w:val="24"/>
          <w:lang w:val="tt-RU" w:eastAsia="ru-RU"/>
        </w:rPr>
        <w:t xml:space="preserve">                 </w:t>
      </w:r>
      <w:r w:rsidRPr="00415805">
        <w:rPr>
          <w:rFonts w:ascii="Times New Roman" w:hAnsi="Times New Roman"/>
          <w:b/>
          <w:sz w:val="24"/>
          <w:szCs w:val="24"/>
          <w:lang w:val="tt-RU" w:eastAsia="ru-RU"/>
        </w:rPr>
        <w:t>Монологик сөйләмне бәяләү.</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Өйрәнелгән яки тәкъдим ителгән тема буенча әйтелеше, грамматик төзелеше ягыннан дөрес һәм эчтәлеге ягыннан тулы, эзлекле булган монологик сөйләм өчен “5”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Өйрәнелгән яки тәкъдим ителгән тема буенча эзлекле төзелгән, әмма аерым сүзләрнең әйтелешендә, грамматик формаларында яки җөмлә  төзелешендә 2-3 хатасы булган монологик сөйләм өчен “4”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Өйрәнелгән яки тәкъдим ителгән тема буенча эзлекле төзелмәгән,  сүзләрнең әйтелешендә,   җөмлә  төзелешендә 4-7 хатасы булган монологик сөйләм өчен “3” ле куела.</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r w:rsidRPr="00415805">
        <w:rPr>
          <w:rFonts w:ascii="Times New Roman" w:hAnsi="Times New Roman"/>
          <w:sz w:val="24"/>
          <w:szCs w:val="24"/>
          <w:lang w:val="tt-RU" w:eastAsia="ru-RU"/>
        </w:rPr>
        <w:t xml:space="preserve">  Өйрәнелгән яки тәкъдим ителгән темага монолог төзи алмаганда, “2” ле куела.</w:t>
      </w:r>
    </w:p>
    <w:p w:rsidR="00415805" w:rsidRDefault="00415805" w:rsidP="00415805">
      <w:pPr>
        <w:tabs>
          <w:tab w:val="left" w:pos="0"/>
        </w:tabs>
        <w:spacing w:after="0" w:line="240" w:lineRule="auto"/>
        <w:jc w:val="both"/>
        <w:rPr>
          <w:rFonts w:ascii="Times New Roman" w:hAnsi="Times New Roman"/>
          <w:b/>
          <w:bCs/>
          <w:sz w:val="24"/>
          <w:szCs w:val="24"/>
          <w:lang w:val="tt-RU" w:eastAsia="ru-RU"/>
        </w:rPr>
      </w:pPr>
      <w:r w:rsidRPr="00415805">
        <w:rPr>
          <w:rFonts w:ascii="Times New Roman" w:hAnsi="Times New Roman"/>
          <w:sz w:val="24"/>
          <w:szCs w:val="24"/>
          <w:lang w:val="tt-RU" w:eastAsia="ru-RU"/>
        </w:rPr>
        <w:t xml:space="preserve">     </w:t>
      </w:r>
      <w:r w:rsidRPr="00415805">
        <w:rPr>
          <w:rFonts w:ascii="Times New Roman" w:hAnsi="Times New Roman"/>
          <w:sz w:val="24"/>
          <w:szCs w:val="24"/>
          <w:lang w:val="tt-RU" w:eastAsia="ru-RU"/>
        </w:rPr>
        <w:tab/>
      </w:r>
      <w:r w:rsidRPr="00415805">
        <w:rPr>
          <w:rFonts w:ascii="Times New Roman" w:hAnsi="Times New Roman"/>
          <w:b/>
          <w:bCs/>
          <w:sz w:val="24"/>
          <w:szCs w:val="24"/>
          <w:lang w:val="tt-RU" w:eastAsia="ru-RU"/>
        </w:rPr>
        <w:t xml:space="preserve">  </w:t>
      </w:r>
    </w:p>
    <w:p w:rsidR="00415805" w:rsidRPr="00415805" w:rsidRDefault="00415805" w:rsidP="00415805">
      <w:pPr>
        <w:tabs>
          <w:tab w:val="left" w:pos="0"/>
        </w:tabs>
        <w:spacing w:after="0" w:line="240" w:lineRule="auto"/>
        <w:jc w:val="both"/>
        <w:rPr>
          <w:rFonts w:ascii="Times New Roman" w:hAnsi="Times New Roman"/>
          <w:sz w:val="24"/>
          <w:szCs w:val="24"/>
          <w:lang w:val="tt-RU" w:eastAsia="ru-RU"/>
        </w:rPr>
      </w:pPr>
      <w:r>
        <w:rPr>
          <w:rFonts w:ascii="Times New Roman" w:hAnsi="Times New Roman"/>
          <w:b/>
          <w:bCs/>
          <w:sz w:val="24"/>
          <w:szCs w:val="24"/>
          <w:lang w:val="tt-RU" w:eastAsia="ru-RU"/>
        </w:rPr>
        <w:t xml:space="preserve">        </w:t>
      </w:r>
      <w:r w:rsidRPr="00415805">
        <w:rPr>
          <w:rFonts w:ascii="Times New Roman" w:hAnsi="Times New Roman"/>
          <w:b/>
          <w:bCs/>
          <w:sz w:val="24"/>
          <w:szCs w:val="24"/>
          <w:lang w:val="tt-RU" w:eastAsia="ru-RU"/>
        </w:rPr>
        <w:t>Уку тизлеге</w:t>
      </w:r>
      <w:r w:rsidRPr="00415805">
        <w:rPr>
          <w:rFonts w:ascii="Times New Roman" w:hAnsi="Times New Roman"/>
          <w:sz w:val="24"/>
          <w:szCs w:val="24"/>
          <w:lang w:val="tt-RU" w:eastAsia="ru-RU"/>
        </w:rPr>
        <w:t xml:space="preserve"> – минутына 75-80 сүз</w:t>
      </w:r>
    </w:p>
    <w:p w:rsidR="00415805" w:rsidRPr="00415805" w:rsidRDefault="00415805" w:rsidP="00415805">
      <w:pPr>
        <w:tabs>
          <w:tab w:val="left" w:pos="2980"/>
        </w:tabs>
        <w:spacing w:after="0" w:line="240" w:lineRule="auto"/>
        <w:ind w:left="360"/>
        <w:jc w:val="both"/>
        <w:rPr>
          <w:rFonts w:ascii="Times New Roman" w:hAnsi="Times New Roman"/>
          <w:sz w:val="24"/>
          <w:szCs w:val="24"/>
          <w:lang w:val="tt-RU" w:eastAsia="ru-RU"/>
        </w:rPr>
      </w:pPr>
    </w:p>
    <w:p w:rsidR="00415805" w:rsidRPr="00415805" w:rsidRDefault="00415805" w:rsidP="00415805">
      <w:pPr>
        <w:spacing w:after="0"/>
        <w:ind w:firstLine="709"/>
        <w:jc w:val="both"/>
        <w:rPr>
          <w:rFonts w:ascii="SL_Times New Roman" w:hAnsi="SL_Times New Roman"/>
          <w:sz w:val="24"/>
          <w:szCs w:val="24"/>
          <w:lang w:val="tt-RU" w:eastAsia="ru-RU"/>
        </w:rPr>
      </w:pPr>
      <w:r w:rsidRPr="00415805">
        <w:rPr>
          <w:rFonts w:ascii="Times New Roman" w:hAnsi="Times New Roman"/>
          <w:b/>
          <w:sz w:val="24"/>
          <w:szCs w:val="24"/>
          <w:lang w:val="tt-RU" w:eastAsia="ru-RU"/>
        </w:rPr>
        <w:lastRenderedPageBreak/>
        <w:t xml:space="preserve">                      </w:t>
      </w:r>
      <w:r w:rsidRPr="00415805">
        <w:rPr>
          <w:rFonts w:ascii="SL_Times New Roman" w:hAnsi="SL_Times New Roman"/>
          <w:sz w:val="24"/>
          <w:szCs w:val="24"/>
          <w:lang w:val="tt-RU" w:eastAsia="ru-RU"/>
        </w:rPr>
        <w:t xml:space="preserve">                                                         </w:t>
      </w:r>
    </w:p>
    <w:p w:rsidR="00415805" w:rsidRDefault="00415805" w:rsidP="00415805">
      <w:pPr>
        <w:spacing w:after="0"/>
        <w:ind w:firstLine="709"/>
        <w:jc w:val="both"/>
        <w:rPr>
          <w:rFonts w:ascii="SL_Times New Roman" w:hAnsi="SL_Times New Roman"/>
          <w:sz w:val="24"/>
          <w:szCs w:val="24"/>
          <w:lang w:val="tt-RU" w:eastAsia="ru-RU"/>
        </w:rPr>
      </w:pPr>
      <w:r w:rsidRPr="00415805">
        <w:rPr>
          <w:rFonts w:ascii="SL_Times New Roman" w:hAnsi="SL_Times New Roman"/>
          <w:sz w:val="24"/>
          <w:szCs w:val="24"/>
          <w:lang w:val="tt-RU" w:eastAsia="ru-RU"/>
        </w:rPr>
        <w:t xml:space="preserve">                                         </w:t>
      </w:r>
      <w:r>
        <w:rPr>
          <w:rFonts w:ascii="SL_Times New Roman" w:hAnsi="SL_Times New Roman"/>
          <w:sz w:val="24"/>
          <w:szCs w:val="24"/>
          <w:lang w:val="tt-RU" w:eastAsia="ru-RU"/>
        </w:rPr>
        <w:t xml:space="preserve">                           </w:t>
      </w:r>
    </w:p>
    <w:p w:rsidR="00415805" w:rsidRDefault="00415805" w:rsidP="00415805">
      <w:pPr>
        <w:spacing w:after="0"/>
        <w:ind w:firstLine="709"/>
        <w:jc w:val="both"/>
        <w:rPr>
          <w:rFonts w:ascii="SL_Times New Roman" w:hAnsi="SL_Times New Roman"/>
          <w:sz w:val="24"/>
          <w:szCs w:val="24"/>
          <w:lang w:val="tt-RU" w:eastAsia="ru-RU"/>
        </w:rPr>
      </w:pPr>
    </w:p>
    <w:p w:rsidR="00415805" w:rsidRDefault="00415805" w:rsidP="00415805">
      <w:pPr>
        <w:spacing w:after="0"/>
        <w:ind w:firstLine="709"/>
        <w:jc w:val="both"/>
        <w:rPr>
          <w:rFonts w:ascii="SL_Times New Roman" w:hAnsi="SL_Times New Roman"/>
          <w:sz w:val="24"/>
          <w:szCs w:val="24"/>
          <w:lang w:val="tt-RU" w:eastAsia="ru-RU"/>
        </w:rPr>
      </w:pPr>
    </w:p>
    <w:p w:rsidR="00415805" w:rsidRDefault="00415805" w:rsidP="00415805">
      <w:pPr>
        <w:spacing w:after="0"/>
        <w:ind w:firstLine="709"/>
        <w:jc w:val="both"/>
        <w:rPr>
          <w:rFonts w:ascii="SL_Times New Roman" w:hAnsi="SL_Times New Roman"/>
          <w:sz w:val="24"/>
          <w:szCs w:val="24"/>
          <w:lang w:val="tt-RU" w:eastAsia="ru-RU"/>
        </w:rPr>
      </w:pPr>
    </w:p>
    <w:p w:rsidR="00415805" w:rsidRDefault="00415805" w:rsidP="00415805">
      <w:pPr>
        <w:spacing w:after="0"/>
        <w:ind w:firstLine="709"/>
        <w:jc w:val="both"/>
        <w:rPr>
          <w:rFonts w:ascii="SL_Times New Roman" w:hAnsi="SL_Times New Roman"/>
          <w:sz w:val="24"/>
          <w:szCs w:val="24"/>
          <w:lang w:val="tt-RU" w:eastAsia="ru-RU"/>
        </w:rPr>
      </w:pPr>
    </w:p>
    <w:p w:rsidR="00415805" w:rsidRDefault="00415805" w:rsidP="00415805">
      <w:pPr>
        <w:spacing w:after="0"/>
        <w:ind w:firstLine="709"/>
        <w:jc w:val="both"/>
        <w:rPr>
          <w:rFonts w:ascii="SL_Times New Roman" w:hAnsi="SL_Times New Roman"/>
          <w:sz w:val="24"/>
          <w:szCs w:val="24"/>
          <w:lang w:val="tt-RU" w:eastAsia="ru-RU"/>
        </w:rPr>
      </w:pPr>
    </w:p>
    <w:p w:rsidR="00415805" w:rsidRDefault="00415805" w:rsidP="00415805">
      <w:pPr>
        <w:spacing w:after="0"/>
        <w:ind w:firstLine="709"/>
        <w:jc w:val="both"/>
        <w:rPr>
          <w:rFonts w:ascii="SL_Times New Roman" w:hAnsi="SL_Times New Roman"/>
          <w:sz w:val="24"/>
          <w:szCs w:val="24"/>
          <w:lang w:val="tt-RU" w:eastAsia="ru-RU"/>
        </w:rPr>
      </w:pPr>
    </w:p>
    <w:p w:rsidR="00415805" w:rsidRDefault="00415805" w:rsidP="00415805">
      <w:pPr>
        <w:spacing w:after="0"/>
        <w:ind w:firstLine="709"/>
        <w:jc w:val="both"/>
        <w:rPr>
          <w:rFonts w:ascii="SL_Times New Roman" w:hAnsi="SL_Times New Roman"/>
          <w:sz w:val="24"/>
          <w:szCs w:val="24"/>
          <w:lang w:val="tt-RU" w:eastAsia="ru-RU"/>
        </w:rPr>
      </w:pPr>
    </w:p>
    <w:p w:rsidR="00415805" w:rsidRDefault="00415805" w:rsidP="00415805">
      <w:pPr>
        <w:spacing w:after="0"/>
        <w:ind w:firstLine="709"/>
        <w:jc w:val="both"/>
        <w:rPr>
          <w:rFonts w:ascii="SL_Times New Roman" w:hAnsi="SL_Times New Roman"/>
          <w:sz w:val="24"/>
          <w:szCs w:val="24"/>
          <w:lang w:val="tt-RU" w:eastAsia="ru-RU"/>
        </w:rPr>
      </w:pPr>
    </w:p>
    <w:p w:rsidR="00415805" w:rsidRPr="00415805" w:rsidRDefault="00415805" w:rsidP="00415805">
      <w:pPr>
        <w:spacing w:after="0"/>
        <w:ind w:firstLine="709"/>
        <w:jc w:val="both"/>
        <w:rPr>
          <w:rFonts w:ascii="SL_Times New Roman" w:hAnsi="SL_Times New Roman"/>
          <w:b/>
          <w:sz w:val="24"/>
          <w:szCs w:val="24"/>
          <w:lang w:val="tt-RU" w:eastAsia="ru-RU"/>
        </w:rPr>
      </w:pPr>
      <w:r>
        <w:rPr>
          <w:rFonts w:ascii="SL_Times New Roman" w:hAnsi="SL_Times New Roman"/>
          <w:sz w:val="24"/>
          <w:szCs w:val="24"/>
          <w:lang w:val="tt-RU" w:eastAsia="ru-RU"/>
        </w:rPr>
        <w:t xml:space="preserve">                                                           </w:t>
      </w:r>
      <w:r w:rsidRPr="00415805">
        <w:rPr>
          <w:rFonts w:ascii="SL_Times New Roman" w:hAnsi="SL_Times New Roman"/>
          <w:sz w:val="24"/>
          <w:szCs w:val="24"/>
          <w:lang w:val="tt-RU" w:eastAsia="ru-RU"/>
        </w:rPr>
        <w:t xml:space="preserve">   </w:t>
      </w:r>
      <w:r w:rsidRPr="00415805">
        <w:rPr>
          <w:rFonts w:ascii="SL_Times New Roman" w:hAnsi="SL_Times New Roman"/>
          <w:b/>
          <w:sz w:val="24"/>
          <w:szCs w:val="24"/>
          <w:lang w:val="tt-RU" w:eastAsia="ru-RU"/>
        </w:rPr>
        <w:t>Белем, осталык һәм күнекмәләрне  бәяләү</w:t>
      </w:r>
    </w:p>
    <w:p w:rsidR="00415805" w:rsidRPr="00415805" w:rsidRDefault="00415805" w:rsidP="00415805">
      <w:pPr>
        <w:spacing w:after="0"/>
        <w:ind w:firstLine="709"/>
        <w:jc w:val="both"/>
        <w:rPr>
          <w:rFonts w:ascii="SL_Times New Roman" w:hAnsi="SL_Times New Roman"/>
          <w:b/>
          <w:sz w:val="24"/>
          <w:szCs w:val="24"/>
          <w:lang w:val="tt-RU" w:eastAsia="ru-RU"/>
        </w:rPr>
      </w:pPr>
    </w:p>
    <w:tbl>
      <w:tblPr>
        <w:tblW w:w="8247" w:type="dxa"/>
        <w:tblInd w:w="333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5270"/>
        <w:gridCol w:w="2977"/>
      </w:tblGrid>
      <w:tr w:rsidR="00415805" w:rsidRPr="00415805" w:rsidTr="00415805">
        <w:tc>
          <w:tcPr>
            <w:tcW w:w="5270" w:type="dxa"/>
            <w:tcBorders>
              <w:top w:val="single" w:sz="6" w:space="0" w:color="auto"/>
              <w:left w:val="single" w:sz="6" w:space="0" w:color="auto"/>
              <w:bottom w:val="nil"/>
              <w:right w:val="single" w:sz="6" w:space="0" w:color="auto"/>
            </w:tcBorders>
            <w:hideMark/>
          </w:tcPr>
          <w:p w:rsidR="00415805" w:rsidRPr="00415805" w:rsidRDefault="00415805" w:rsidP="00415805">
            <w:pPr>
              <w:widowControl w:val="0"/>
              <w:autoSpaceDE w:val="0"/>
              <w:autoSpaceDN w:val="0"/>
              <w:adjustRightInd w:val="0"/>
              <w:spacing w:after="0"/>
              <w:ind w:firstLine="709"/>
              <w:jc w:val="both"/>
              <w:rPr>
                <w:rFonts w:ascii="SL_Times New Roman" w:hAnsi="SL_Times New Roman"/>
                <w:sz w:val="24"/>
                <w:szCs w:val="24"/>
                <w:lang w:val="tt-RU"/>
              </w:rPr>
            </w:pPr>
            <w:r w:rsidRPr="00415805">
              <w:rPr>
                <w:rFonts w:ascii="SL_Times New Roman" w:hAnsi="SL_Times New Roman"/>
                <w:sz w:val="24"/>
                <w:szCs w:val="24"/>
                <w:lang w:val="tt-RU"/>
              </w:rPr>
              <w:t xml:space="preserve">          Эш төрләре</w:t>
            </w:r>
          </w:p>
        </w:tc>
        <w:tc>
          <w:tcPr>
            <w:tcW w:w="2977" w:type="dxa"/>
            <w:tcBorders>
              <w:top w:val="single" w:sz="4" w:space="0" w:color="auto"/>
              <w:bottom w:val="single" w:sz="4" w:space="0" w:color="auto"/>
              <w:right w:val="single" w:sz="4" w:space="0" w:color="auto"/>
            </w:tcBorders>
            <w:shd w:val="clear" w:color="auto" w:fill="auto"/>
          </w:tcPr>
          <w:p w:rsidR="00415805" w:rsidRPr="00415805" w:rsidRDefault="00415805" w:rsidP="00415805">
            <w:pPr>
              <w:spacing w:after="0" w:line="240" w:lineRule="auto"/>
              <w:jc w:val="both"/>
              <w:rPr>
                <w:rFonts w:ascii="SL_Times New Roman" w:eastAsia="Calibri" w:hAnsi="SL_Times New Roman"/>
                <w:sz w:val="24"/>
                <w:szCs w:val="24"/>
                <w:lang w:val="tt-RU" w:eastAsia="ru-RU"/>
              </w:rPr>
            </w:pPr>
            <w:r w:rsidRPr="00415805">
              <w:rPr>
                <w:rFonts w:ascii="SL_Times New Roman" w:eastAsia="Calibri" w:hAnsi="SL_Times New Roman"/>
                <w:sz w:val="24"/>
                <w:szCs w:val="24"/>
                <w:lang w:val="tt-RU" w:eastAsia="ru-RU"/>
              </w:rPr>
              <w:t>Сыйныф</w:t>
            </w:r>
          </w:p>
        </w:tc>
      </w:tr>
      <w:tr w:rsidR="00415805" w:rsidRPr="00415805" w:rsidTr="00415805">
        <w:tc>
          <w:tcPr>
            <w:tcW w:w="5270" w:type="dxa"/>
            <w:tcBorders>
              <w:top w:val="nil"/>
              <w:left w:val="single" w:sz="6" w:space="0" w:color="auto"/>
              <w:bottom w:val="nil"/>
              <w:right w:val="single" w:sz="6" w:space="0" w:color="auto"/>
            </w:tcBorders>
          </w:tcPr>
          <w:p w:rsidR="00415805" w:rsidRPr="00415805" w:rsidRDefault="00415805" w:rsidP="00415805">
            <w:pPr>
              <w:widowControl w:val="0"/>
              <w:autoSpaceDE w:val="0"/>
              <w:autoSpaceDN w:val="0"/>
              <w:adjustRightInd w:val="0"/>
              <w:spacing w:after="0"/>
              <w:ind w:firstLine="709"/>
              <w:jc w:val="both"/>
              <w:rPr>
                <w:rFonts w:ascii="SL_Times New Roman" w:hAnsi="SL_Times New Roman"/>
                <w:sz w:val="24"/>
                <w:szCs w:val="24"/>
                <w:lang w:val="tt-RU"/>
              </w:rPr>
            </w:pPr>
          </w:p>
        </w:tc>
        <w:tc>
          <w:tcPr>
            <w:tcW w:w="2977"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ind w:firstLine="709"/>
              <w:jc w:val="both"/>
              <w:rPr>
                <w:rFonts w:ascii="SL_Times New Roman" w:hAnsi="SL_Times New Roman"/>
                <w:b/>
                <w:sz w:val="24"/>
                <w:szCs w:val="24"/>
                <w:lang w:val="tt-RU"/>
              </w:rPr>
            </w:pPr>
            <w:r w:rsidRPr="00415805">
              <w:rPr>
                <w:rFonts w:ascii="SL_Times New Roman" w:hAnsi="SL_Times New Roman"/>
                <w:b/>
                <w:sz w:val="24"/>
                <w:szCs w:val="24"/>
                <w:lang w:val="tt-RU"/>
              </w:rPr>
              <w:t xml:space="preserve">         7</w:t>
            </w:r>
          </w:p>
        </w:tc>
      </w:tr>
      <w:tr w:rsidR="00415805" w:rsidRPr="00415805" w:rsidTr="00415805">
        <w:tc>
          <w:tcPr>
            <w:tcW w:w="5270"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jc w:val="both"/>
              <w:rPr>
                <w:rFonts w:ascii="SL_Times New Roman" w:hAnsi="SL_Times New Roman"/>
                <w:sz w:val="24"/>
                <w:szCs w:val="24"/>
                <w:lang w:val="tt-RU"/>
              </w:rPr>
            </w:pPr>
            <w:r w:rsidRPr="00415805">
              <w:rPr>
                <w:rFonts w:ascii="SL_Times New Roman" w:hAnsi="SL_Times New Roman"/>
                <w:sz w:val="24"/>
                <w:szCs w:val="24"/>
                <w:lang w:val="tt-RU"/>
              </w:rPr>
              <w:t>Тыңлап аңлау</w:t>
            </w:r>
          </w:p>
        </w:tc>
        <w:tc>
          <w:tcPr>
            <w:tcW w:w="2977"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jc w:val="center"/>
              <w:rPr>
                <w:rFonts w:ascii="SL_Times New Roman" w:hAnsi="SL_Times New Roman"/>
                <w:sz w:val="24"/>
                <w:szCs w:val="24"/>
                <w:lang w:val="tt-RU"/>
              </w:rPr>
            </w:pPr>
            <w:r w:rsidRPr="00415805">
              <w:rPr>
                <w:rFonts w:ascii="SL_Times New Roman" w:hAnsi="SL_Times New Roman"/>
                <w:sz w:val="24"/>
                <w:szCs w:val="24"/>
                <w:lang w:val="tt-RU"/>
              </w:rPr>
              <w:t>1  минут</w:t>
            </w:r>
          </w:p>
        </w:tc>
      </w:tr>
      <w:tr w:rsidR="00415805" w:rsidRPr="00415805" w:rsidTr="00415805">
        <w:tc>
          <w:tcPr>
            <w:tcW w:w="5270"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jc w:val="both"/>
              <w:rPr>
                <w:rFonts w:ascii="SL_Times New Roman" w:hAnsi="SL_Times New Roman"/>
                <w:sz w:val="24"/>
                <w:szCs w:val="24"/>
                <w:lang w:val="tt-RU"/>
              </w:rPr>
            </w:pPr>
            <w:r w:rsidRPr="00415805">
              <w:rPr>
                <w:rFonts w:ascii="SL_Times New Roman" w:hAnsi="SL_Times New Roman"/>
                <w:sz w:val="24"/>
                <w:szCs w:val="24"/>
                <w:lang w:val="tt-RU"/>
              </w:rPr>
              <w:t>Диалогик сөйләм</w:t>
            </w:r>
          </w:p>
        </w:tc>
        <w:tc>
          <w:tcPr>
            <w:tcW w:w="2977"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jc w:val="center"/>
              <w:rPr>
                <w:rFonts w:ascii="SL_Times New Roman" w:hAnsi="SL_Times New Roman"/>
                <w:sz w:val="24"/>
                <w:szCs w:val="24"/>
                <w:lang w:val="tt-RU"/>
              </w:rPr>
            </w:pPr>
            <w:r w:rsidRPr="00415805">
              <w:rPr>
                <w:rFonts w:ascii="SL_Times New Roman" w:hAnsi="SL_Times New Roman"/>
                <w:sz w:val="24"/>
                <w:szCs w:val="24"/>
                <w:lang w:val="tt-RU"/>
              </w:rPr>
              <w:t>7-8 реплика</w:t>
            </w:r>
          </w:p>
        </w:tc>
      </w:tr>
      <w:tr w:rsidR="00415805" w:rsidRPr="00415805" w:rsidTr="00415805">
        <w:tc>
          <w:tcPr>
            <w:tcW w:w="5270"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jc w:val="both"/>
              <w:rPr>
                <w:rFonts w:ascii="SL_Times New Roman" w:hAnsi="SL_Times New Roman"/>
                <w:sz w:val="24"/>
                <w:szCs w:val="24"/>
                <w:lang w:val="tt-RU"/>
              </w:rPr>
            </w:pPr>
            <w:r w:rsidRPr="00415805">
              <w:rPr>
                <w:rFonts w:ascii="SL_Times New Roman" w:hAnsi="SL_Times New Roman"/>
                <w:sz w:val="24"/>
                <w:szCs w:val="24"/>
                <w:lang w:val="tt-RU"/>
              </w:rPr>
              <w:t>Монологик сөйләм</w:t>
            </w:r>
          </w:p>
        </w:tc>
        <w:tc>
          <w:tcPr>
            <w:tcW w:w="2977"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jc w:val="center"/>
              <w:rPr>
                <w:rFonts w:ascii="SL_Times New Roman" w:hAnsi="SL_Times New Roman"/>
                <w:sz w:val="24"/>
                <w:szCs w:val="24"/>
                <w:lang w:val="tt-RU"/>
              </w:rPr>
            </w:pPr>
            <w:r w:rsidRPr="00415805">
              <w:rPr>
                <w:rFonts w:ascii="SL_Times New Roman" w:hAnsi="SL_Times New Roman"/>
                <w:sz w:val="24"/>
                <w:szCs w:val="24"/>
                <w:lang w:val="tt-RU"/>
              </w:rPr>
              <w:t>8-10 фраза</w:t>
            </w:r>
          </w:p>
        </w:tc>
      </w:tr>
      <w:tr w:rsidR="00415805" w:rsidRPr="00415805" w:rsidTr="00415805">
        <w:tc>
          <w:tcPr>
            <w:tcW w:w="5270"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jc w:val="both"/>
              <w:rPr>
                <w:rFonts w:ascii="SL_Times New Roman" w:hAnsi="SL_Times New Roman"/>
                <w:sz w:val="24"/>
                <w:szCs w:val="24"/>
                <w:lang w:val="tt-RU"/>
              </w:rPr>
            </w:pPr>
            <w:r w:rsidRPr="00415805">
              <w:rPr>
                <w:rFonts w:ascii="SL_Times New Roman" w:hAnsi="SL_Times New Roman"/>
                <w:sz w:val="24"/>
                <w:szCs w:val="24"/>
                <w:lang w:val="tt-RU"/>
              </w:rPr>
              <w:t>Һәр тема буенча аралаша белү күнекмәләрен ситуатив күнегүләр аша тикшерү</w:t>
            </w:r>
          </w:p>
        </w:tc>
        <w:tc>
          <w:tcPr>
            <w:tcW w:w="2977" w:type="dxa"/>
            <w:tcBorders>
              <w:top w:val="single" w:sz="6" w:space="0" w:color="auto"/>
              <w:left w:val="single" w:sz="6" w:space="0" w:color="auto"/>
              <w:bottom w:val="single" w:sz="6" w:space="0" w:color="auto"/>
              <w:right w:val="single" w:sz="6" w:space="0" w:color="auto"/>
            </w:tcBorders>
            <w:hideMark/>
          </w:tcPr>
          <w:p w:rsidR="00415805" w:rsidRPr="00415805" w:rsidRDefault="00415805" w:rsidP="00415805">
            <w:pPr>
              <w:widowControl w:val="0"/>
              <w:autoSpaceDE w:val="0"/>
              <w:autoSpaceDN w:val="0"/>
              <w:adjustRightInd w:val="0"/>
              <w:spacing w:after="0"/>
              <w:jc w:val="both"/>
              <w:rPr>
                <w:rFonts w:ascii="SL_Times New Roman" w:hAnsi="SL_Times New Roman"/>
                <w:sz w:val="24"/>
                <w:szCs w:val="24"/>
                <w:lang w:val="tt-RU"/>
              </w:rPr>
            </w:pPr>
            <w:r w:rsidRPr="00415805">
              <w:rPr>
                <w:rFonts w:ascii="SL_Times New Roman" w:hAnsi="SL_Times New Roman"/>
                <w:sz w:val="24"/>
                <w:szCs w:val="24"/>
                <w:lang w:val="tt-RU"/>
              </w:rPr>
              <w:t xml:space="preserve">                    4</w:t>
            </w:r>
          </w:p>
        </w:tc>
      </w:tr>
      <w:tr w:rsidR="00415805" w:rsidRPr="00415805" w:rsidTr="00415805">
        <w:trPr>
          <w:trHeight w:val="690"/>
        </w:trPr>
        <w:tc>
          <w:tcPr>
            <w:tcW w:w="5270" w:type="dxa"/>
            <w:tcBorders>
              <w:top w:val="single" w:sz="6" w:space="0" w:color="auto"/>
              <w:left w:val="single" w:sz="6" w:space="0" w:color="auto"/>
              <w:bottom w:val="single" w:sz="4" w:space="0" w:color="auto"/>
              <w:right w:val="single" w:sz="6" w:space="0" w:color="auto"/>
            </w:tcBorders>
            <w:hideMark/>
          </w:tcPr>
          <w:p w:rsidR="00415805" w:rsidRPr="00415805" w:rsidRDefault="00415805" w:rsidP="00415805">
            <w:pPr>
              <w:widowControl w:val="0"/>
              <w:autoSpaceDE w:val="0"/>
              <w:autoSpaceDN w:val="0"/>
              <w:adjustRightInd w:val="0"/>
              <w:spacing w:after="0"/>
              <w:jc w:val="both"/>
              <w:rPr>
                <w:rFonts w:ascii="SL_Times New Roman" w:hAnsi="SL_Times New Roman"/>
                <w:sz w:val="24"/>
                <w:szCs w:val="24"/>
                <w:lang w:val="tt-RU"/>
              </w:rPr>
            </w:pPr>
            <w:r w:rsidRPr="00415805">
              <w:rPr>
                <w:rFonts w:ascii="SL_Times New Roman" w:hAnsi="SL_Times New Roman"/>
                <w:sz w:val="24"/>
                <w:szCs w:val="24"/>
                <w:lang w:val="tt-RU"/>
              </w:rPr>
              <w:t>Уку</w:t>
            </w:r>
          </w:p>
        </w:tc>
        <w:tc>
          <w:tcPr>
            <w:tcW w:w="2977" w:type="dxa"/>
            <w:tcBorders>
              <w:top w:val="single" w:sz="6" w:space="0" w:color="auto"/>
              <w:left w:val="single" w:sz="6" w:space="0" w:color="auto"/>
              <w:bottom w:val="single" w:sz="4" w:space="0" w:color="auto"/>
              <w:right w:val="single" w:sz="6" w:space="0" w:color="auto"/>
            </w:tcBorders>
            <w:hideMark/>
          </w:tcPr>
          <w:p w:rsidR="00415805" w:rsidRPr="00415805" w:rsidRDefault="00415805" w:rsidP="00415805">
            <w:pPr>
              <w:spacing w:after="0"/>
              <w:jc w:val="center"/>
              <w:rPr>
                <w:rFonts w:ascii="SL_Times New Roman" w:hAnsi="SL_Times New Roman"/>
                <w:sz w:val="24"/>
                <w:szCs w:val="24"/>
                <w:lang w:val="tt-RU"/>
              </w:rPr>
            </w:pPr>
            <w:r w:rsidRPr="00415805">
              <w:rPr>
                <w:rFonts w:ascii="SL_Times New Roman" w:hAnsi="SL_Times New Roman"/>
                <w:sz w:val="24"/>
                <w:szCs w:val="24"/>
                <w:lang w:val="tt-RU"/>
              </w:rPr>
              <w:t>70-80 сүз</w:t>
            </w:r>
          </w:p>
        </w:tc>
      </w:tr>
      <w:tr w:rsidR="00415805" w:rsidRPr="00415805" w:rsidTr="00415805">
        <w:trPr>
          <w:trHeight w:val="585"/>
        </w:trPr>
        <w:tc>
          <w:tcPr>
            <w:tcW w:w="5270" w:type="dxa"/>
            <w:tcBorders>
              <w:top w:val="single" w:sz="4" w:space="0" w:color="auto"/>
              <w:left w:val="single" w:sz="6" w:space="0" w:color="auto"/>
              <w:bottom w:val="single" w:sz="6" w:space="0" w:color="auto"/>
              <w:right w:val="single" w:sz="6" w:space="0" w:color="auto"/>
            </w:tcBorders>
          </w:tcPr>
          <w:p w:rsidR="00415805" w:rsidRPr="00415805" w:rsidRDefault="00415805" w:rsidP="00415805">
            <w:pPr>
              <w:widowControl w:val="0"/>
              <w:autoSpaceDE w:val="0"/>
              <w:autoSpaceDN w:val="0"/>
              <w:adjustRightInd w:val="0"/>
              <w:spacing w:after="0"/>
              <w:jc w:val="both"/>
              <w:rPr>
                <w:rFonts w:ascii="SL_Times New Roman" w:hAnsi="SL_Times New Roman"/>
                <w:sz w:val="24"/>
                <w:szCs w:val="24"/>
                <w:lang w:val="tt-RU"/>
              </w:rPr>
            </w:pPr>
            <w:r w:rsidRPr="00415805">
              <w:rPr>
                <w:rFonts w:ascii="Times New Roman" w:hAnsi="Times New Roman"/>
                <w:sz w:val="24"/>
                <w:szCs w:val="24"/>
                <w:lang w:val="tt-RU" w:eastAsia="ru-RU"/>
              </w:rPr>
              <w:t>Сочинение</w:t>
            </w:r>
          </w:p>
        </w:tc>
        <w:tc>
          <w:tcPr>
            <w:tcW w:w="2977" w:type="dxa"/>
            <w:tcBorders>
              <w:top w:val="single" w:sz="4" w:space="0" w:color="auto"/>
              <w:left w:val="single" w:sz="6" w:space="0" w:color="auto"/>
              <w:bottom w:val="single" w:sz="6" w:space="0" w:color="auto"/>
              <w:right w:val="single" w:sz="6" w:space="0" w:color="auto"/>
            </w:tcBorders>
          </w:tcPr>
          <w:p w:rsidR="00415805" w:rsidRPr="00415805" w:rsidRDefault="00415805" w:rsidP="00415805">
            <w:pPr>
              <w:widowControl w:val="0"/>
              <w:autoSpaceDE w:val="0"/>
              <w:autoSpaceDN w:val="0"/>
              <w:adjustRightInd w:val="0"/>
              <w:spacing w:after="0"/>
              <w:jc w:val="center"/>
              <w:rPr>
                <w:rFonts w:ascii="SL_Times New Roman" w:hAnsi="SL_Times New Roman"/>
                <w:sz w:val="24"/>
                <w:szCs w:val="24"/>
                <w:lang w:val="tt-RU"/>
              </w:rPr>
            </w:pPr>
            <w:r w:rsidRPr="00415805">
              <w:rPr>
                <w:rFonts w:ascii="Times New Roman" w:hAnsi="Times New Roman"/>
                <w:sz w:val="24"/>
                <w:szCs w:val="24"/>
                <w:lang w:val="tt-RU" w:eastAsia="ru-RU"/>
              </w:rPr>
              <w:t>8-9җөмлә</w:t>
            </w:r>
          </w:p>
          <w:p w:rsidR="00415805" w:rsidRPr="00415805" w:rsidRDefault="00415805" w:rsidP="00415805">
            <w:pPr>
              <w:widowControl w:val="0"/>
              <w:autoSpaceDE w:val="0"/>
              <w:autoSpaceDN w:val="0"/>
              <w:adjustRightInd w:val="0"/>
              <w:spacing w:after="0"/>
              <w:jc w:val="center"/>
              <w:rPr>
                <w:rFonts w:ascii="SL_Times New Roman" w:hAnsi="SL_Times New Roman"/>
                <w:sz w:val="24"/>
                <w:szCs w:val="24"/>
                <w:lang w:val="tt-RU"/>
              </w:rPr>
            </w:pPr>
          </w:p>
        </w:tc>
      </w:tr>
    </w:tbl>
    <w:p w:rsidR="00415805" w:rsidRDefault="00415805" w:rsidP="00415805">
      <w:pPr>
        <w:spacing w:after="0" w:line="240" w:lineRule="auto"/>
        <w:rPr>
          <w:rFonts w:ascii="Times New Roman" w:hAnsi="Times New Roman"/>
          <w:color w:val="000000"/>
          <w:sz w:val="24"/>
          <w:szCs w:val="24"/>
          <w:lang w:val="tt-RU"/>
        </w:rPr>
      </w:pPr>
    </w:p>
    <w:p w:rsidR="00415805" w:rsidRDefault="00415805" w:rsidP="00415805">
      <w:pPr>
        <w:spacing w:after="0" w:line="240" w:lineRule="auto"/>
        <w:rPr>
          <w:rFonts w:ascii="Times New Roman" w:hAnsi="Times New Roman"/>
          <w:color w:val="000000"/>
          <w:sz w:val="24"/>
          <w:szCs w:val="24"/>
          <w:lang w:val="tt-RU"/>
        </w:rPr>
      </w:pPr>
    </w:p>
    <w:p w:rsidR="00415805" w:rsidRDefault="00415805" w:rsidP="00415805">
      <w:pPr>
        <w:spacing w:after="0" w:line="240" w:lineRule="auto"/>
        <w:rPr>
          <w:rFonts w:ascii="Times New Roman" w:hAnsi="Times New Roman"/>
          <w:color w:val="000000"/>
          <w:sz w:val="24"/>
          <w:szCs w:val="24"/>
          <w:lang w:val="tt-RU"/>
        </w:rPr>
      </w:pPr>
    </w:p>
    <w:p w:rsidR="00415805" w:rsidRDefault="00415805" w:rsidP="00415805">
      <w:pPr>
        <w:spacing w:after="0" w:line="240" w:lineRule="auto"/>
        <w:rPr>
          <w:rFonts w:ascii="Times New Roman" w:hAnsi="Times New Roman"/>
          <w:color w:val="000000"/>
          <w:sz w:val="24"/>
          <w:szCs w:val="24"/>
          <w:lang w:val="tt-RU"/>
        </w:rPr>
      </w:pPr>
    </w:p>
    <w:p w:rsidR="00415805" w:rsidRDefault="00415805" w:rsidP="00415805">
      <w:pPr>
        <w:spacing w:after="0" w:line="240" w:lineRule="auto"/>
        <w:rPr>
          <w:rFonts w:ascii="Times New Roman" w:hAnsi="Times New Roman"/>
          <w:color w:val="000000"/>
          <w:sz w:val="24"/>
          <w:szCs w:val="24"/>
          <w:lang w:val="tt-RU"/>
        </w:rPr>
      </w:pPr>
    </w:p>
    <w:p w:rsidR="00415805" w:rsidRDefault="00415805" w:rsidP="00415805">
      <w:pPr>
        <w:spacing w:after="0" w:line="240" w:lineRule="auto"/>
        <w:rPr>
          <w:rFonts w:ascii="Times New Roman" w:hAnsi="Times New Roman"/>
          <w:color w:val="000000"/>
          <w:sz w:val="24"/>
          <w:szCs w:val="24"/>
          <w:lang w:val="tt-RU"/>
        </w:rPr>
      </w:pPr>
    </w:p>
    <w:p w:rsidR="008123D9" w:rsidRDefault="008123D9" w:rsidP="00415805">
      <w:pPr>
        <w:spacing w:line="240" w:lineRule="auto"/>
        <w:rPr>
          <w:rFonts w:ascii="Times New Roman" w:eastAsia="Arial" w:hAnsi="Times New Roman"/>
          <w:b/>
          <w:iCs/>
          <w:sz w:val="24"/>
          <w:szCs w:val="24"/>
          <w:lang w:val="tt-RU" w:bidi="en-US"/>
        </w:rPr>
      </w:pPr>
    </w:p>
    <w:p w:rsidR="008123D9" w:rsidRDefault="008123D9" w:rsidP="00415805">
      <w:pPr>
        <w:spacing w:line="240" w:lineRule="auto"/>
        <w:rPr>
          <w:rFonts w:ascii="Times New Roman" w:eastAsia="Arial" w:hAnsi="Times New Roman"/>
          <w:b/>
          <w:iCs/>
          <w:sz w:val="24"/>
          <w:szCs w:val="24"/>
          <w:lang w:val="tt-RU" w:bidi="en-US"/>
        </w:rPr>
      </w:pPr>
    </w:p>
    <w:p w:rsidR="008123D9" w:rsidRDefault="008123D9" w:rsidP="00415805">
      <w:pPr>
        <w:spacing w:line="240" w:lineRule="auto"/>
        <w:rPr>
          <w:rFonts w:ascii="Times New Roman" w:eastAsia="Arial" w:hAnsi="Times New Roman"/>
          <w:b/>
          <w:iCs/>
          <w:sz w:val="24"/>
          <w:szCs w:val="24"/>
          <w:lang w:val="tt-RU" w:bidi="en-US"/>
        </w:rPr>
      </w:pPr>
    </w:p>
    <w:p w:rsidR="008123D9" w:rsidRDefault="008123D9" w:rsidP="00415805">
      <w:pPr>
        <w:spacing w:line="240" w:lineRule="auto"/>
        <w:rPr>
          <w:rFonts w:ascii="Times New Roman" w:eastAsia="Arial" w:hAnsi="Times New Roman"/>
          <w:b/>
          <w:iCs/>
          <w:sz w:val="24"/>
          <w:szCs w:val="24"/>
          <w:lang w:val="tt-RU" w:bidi="en-US"/>
        </w:rPr>
      </w:pPr>
    </w:p>
    <w:p w:rsidR="008123D9" w:rsidRDefault="008123D9" w:rsidP="00415805">
      <w:pPr>
        <w:spacing w:line="240" w:lineRule="auto"/>
        <w:rPr>
          <w:rFonts w:ascii="Times New Roman" w:eastAsia="Arial" w:hAnsi="Times New Roman"/>
          <w:b/>
          <w:iCs/>
          <w:sz w:val="24"/>
          <w:szCs w:val="24"/>
          <w:lang w:val="tt-RU" w:bidi="en-US"/>
        </w:rPr>
      </w:pPr>
    </w:p>
    <w:p w:rsidR="008123D9" w:rsidRDefault="008123D9" w:rsidP="00415805">
      <w:pPr>
        <w:spacing w:line="240" w:lineRule="auto"/>
        <w:rPr>
          <w:rFonts w:ascii="Times New Roman" w:eastAsia="Arial" w:hAnsi="Times New Roman"/>
          <w:b/>
          <w:iCs/>
          <w:sz w:val="24"/>
          <w:szCs w:val="24"/>
          <w:lang w:val="tt-RU" w:bidi="en-US"/>
        </w:rPr>
      </w:pPr>
    </w:p>
    <w:p w:rsidR="008123D9" w:rsidRDefault="008123D9" w:rsidP="00415805">
      <w:pPr>
        <w:spacing w:line="240" w:lineRule="auto"/>
        <w:rPr>
          <w:rFonts w:ascii="Times New Roman" w:eastAsia="Arial" w:hAnsi="Times New Roman"/>
          <w:b/>
          <w:iCs/>
          <w:sz w:val="24"/>
          <w:szCs w:val="24"/>
          <w:lang w:val="tt-RU" w:bidi="en-US"/>
        </w:rPr>
      </w:pPr>
    </w:p>
    <w:tbl>
      <w:tblPr>
        <w:tblpPr w:leftFromText="180" w:rightFromText="180" w:vertAnchor="text" w:horzAnchor="margin" w:tblpY="564"/>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86"/>
        <w:gridCol w:w="5528"/>
        <w:gridCol w:w="4820"/>
      </w:tblGrid>
      <w:tr w:rsidR="00415805" w:rsidRPr="00415805" w:rsidTr="00940F8B">
        <w:trPr>
          <w:trHeight w:val="5621"/>
        </w:trPr>
        <w:tc>
          <w:tcPr>
            <w:tcW w:w="4786" w:type="dxa"/>
            <w:tcBorders>
              <w:top w:val="single" w:sz="4" w:space="0" w:color="auto"/>
              <w:left w:val="single" w:sz="4" w:space="0" w:color="auto"/>
              <w:bottom w:val="single" w:sz="4" w:space="0" w:color="auto"/>
              <w:right w:val="single" w:sz="4" w:space="0" w:color="auto"/>
            </w:tcBorders>
          </w:tcPr>
          <w:p w:rsidR="00415805" w:rsidRPr="00415805" w:rsidRDefault="00415805" w:rsidP="00415805">
            <w:pPr>
              <w:spacing w:after="0" w:line="240" w:lineRule="auto"/>
              <w:rPr>
                <w:rFonts w:ascii="Times New Roman" w:eastAsia="Arial" w:hAnsi="Times New Roman"/>
                <w:b/>
                <w:iCs/>
                <w:sz w:val="24"/>
                <w:szCs w:val="24"/>
                <w:lang w:val="tt-RU" w:bidi="en-US"/>
              </w:rPr>
            </w:pPr>
            <w:r w:rsidRPr="00415805">
              <w:rPr>
                <w:rFonts w:ascii="Times New Roman" w:eastAsia="Arial" w:hAnsi="Times New Roman"/>
                <w:b/>
                <w:iCs/>
                <w:sz w:val="24"/>
                <w:szCs w:val="24"/>
                <w:lang w:val="tt-RU" w:bidi="en-US"/>
              </w:rPr>
              <w:t xml:space="preserve">Программа: </w:t>
            </w:r>
          </w:p>
          <w:p w:rsidR="00415805" w:rsidRPr="00415805" w:rsidRDefault="00415805" w:rsidP="00415805">
            <w:pPr>
              <w:tabs>
                <w:tab w:val="left" w:pos="3315"/>
                <w:tab w:val="left" w:pos="4200"/>
              </w:tabs>
              <w:spacing w:after="0" w:line="240" w:lineRule="auto"/>
              <w:rPr>
                <w:rFonts w:ascii="Times New Roman" w:eastAsia="Arial" w:hAnsi="Times New Roman"/>
                <w:iCs/>
                <w:sz w:val="24"/>
                <w:szCs w:val="24"/>
                <w:lang w:val="tt-RU" w:bidi="en-US"/>
              </w:rPr>
            </w:pPr>
            <w:r w:rsidRPr="00415805">
              <w:rPr>
                <w:rFonts w:ascii="Times New Roman" w:eastAsia="Arial" w:hAnsi="Times New Roman"/>
                <w:iCs/>
                <w:sz w:val="24"/>
                <w:szCs w:val="24"/>
                <w:lang w:val="tt-RU" w:bidi="en-US"/>
              </w:rPr>
              <w:t>План “- Татарстан Республикасы Мәгариф һәм фән министрлыгы “ Рус телендә сөйләшүче балаларга татар телен һәм әдәбияты</w:t>
            </w:r>
            <w:r w:rsidR="007A4C2A">
              <w:rPr>
                <w:rFonts w:ascii="Times New Roman" w:eastAsia="Arial" w:hAnsi="Times New Roman"/>
                <w:iCs/>
                <w:sz w:val="24"/>
                <w:szCs w:val="24"/>
                <w:lang w:val="tt-RU" w:bidi="en-US"/>
              </w:rPr>
              <w:t>н укыту  программасы”.  – Казан</w:t>
            </w:r>
            <w:r w:rsidRPr="00415805">
              <w:rPr>
                <w:rFonts w:ascii="Times New Roman" w:eastAsia="Arial" w:hAnsi="Times New Roman"/>
                <w:iCs/>
                <w:sz w:val="24"/>
                <w:szCs w:val="24"/>
                <w:lang w:val="tt-RU" w:bidi="en-US"/>
              </w:rPr>
              <w:t xml:space="preserve">, 2013. </w:t>
            </w:r>
          </w:p>
          <w:p w:rsidR="00415805" w:rsidRPr="00415805" w:rsidRDefault="00415805" w:rsidP="00415805">
            <w:pPr>
              <w:spacing w:after="0" w:line="240" w:lineRule="auto"/>
              <w:jc w:val="both"/>
              <w:rPr>
                <w:rFonts w:ascii="Times New Roman" w:eastAsia="Arial" w:hAnsi="Times New Roman"/>
                <w:iCs/>
                <w:noProof/>
                <w:sz w:val="24"/>
                <w:szCs w:val="24"/>
                <w:lang w:val="tt-RU" w:bidi="en-US"/>
              </w:rPr>
            </w:pPr>
            <w:r w:rsidRPr="00415805">
              <w:rPr>
                <w:rFonts w:ascii="Times New Roman" w:eastAsia="Arial" w:hAnsi="Times New Roman"/>
                <w:b/>
                <w:iCs/>
                <w:sz w:val="24"/>
                <w:szCs w:val="24"/>
                <w:lang w:val="tt-RU" w:bidi="en-US"/>
              </w:rPr>
              <w:t>Дәреслек:</w:t>
            </w:r>
            <w:r w:rsidRPr="00415805">
              <w:rPr>
                <w:rFonts w:ascii="Times New Roman" w:eastAsia="Calibri" w:hAnsi="Times New Roman"/>
                <w:sz w:val="24"/>
                <w:szCs w:val="24"/>
                <w:lang w:val="tt-RU"/>
              </w:rPr>
              <w:t>Ә.Р.Мотыйгуллина,Р.Г.Ханнанов, Л.К.Хисмәтова. Татар әдәбияты. Рус телендә төп</w:t>
            </w:r>
            <w:r w:rsidR="00940F8B">
              <w:rPr>
                <w:rFonts w:ascii="Times New Roman" w:eastAsia="Calibri" w:hAnsi="Times New Roman"/>
                <w:sz w:val="24"/>
                <w:szCs w:val="24"/>
                <w:lang w:val="tt-RU"/>
              </w:rPr>
              <w:t xml:space="preserve">  гомуми белем бирү мәктәбенең 7</w:t>
            </w:r>
            <w:r w:rsidRPr="00415805">
              <w:rPr>
                <w:rFonts w:ascii="Times New Roman" w:eastAsia="Calibri" w:hAnsi="Times New Roman"/>
                <w:sz w:val="24"/>
                <w:szCs w:val="24"/>
                <w:lang w:val="tt-RU"/>
              </w:rPr>
              <w:t xml:space="preserve"> нче сыйныфы  өчен дәреслек (татар телен өйрәнүче укучылар өчен), 2 кисәктә.  - Казан, “Мәгариф- Вакыт” нәшрияты, 2014.</w:t>
            </w:r>
          </w:p>
          <w:p w:rsidR="00415805" w:rsidRPr="00415805" w:rsidRDefault="00415805" w:rsidP="00415805">
            <w:pPr>
              <w:spacing w:after="0" w:line="240" w:lineRule="auto"/>
              <w:jc w:val="both"/>
              <w:rPr>
                <w:rFonts w:ascii="Times New Roman" w:eastAsia="Calibri" w:hAnsi="Times New Roman"/>
                <w:b/>
                <w:sz w:val="24"/>
                <w:szCs w:val="24"/>
                <w:lang w:val="tt-RU"/>
              </w:rPr>
            </w:pPr>
            <w:r w:rsidRPr="00415805">
              <w:rPr>
                <w:rFonts w:ascii="Times New Roman" w:eastAsia="Arial" w:hAnsi="Times New Roman"/>
                <w:b/>
                <w:iCs/>
                <w:sz w:val="24"/>
                <w:szCs w:val="24"/>
                <w:lang w:val="tt-RU" w:bidi="en-US"/>
              </w:rPr>
              <w:t>Эш дәфтәре.</w:t>
            </w:r>
            <w:r w:rsidRPr="00415805">
              <w:rPr>
                <w:rFonts w:ascii="Times New Roman" w:eastAsia="Calibri" w:hAnsi="Times New Roman"/>
                <w:b/>
                <w:sz w:val="24"/>
                <w:szCs w:val="24"/>
                <w:lang w:val="tt-RU"/>
              </w:rPr>
              <w:t xml:space="preserve"> </w:t>
            </w:r>
            <w:r w:rsidRPr="00415805">
              <w:rPr>
                <w:rFonts w:ascii="Times New Roman" w:eastAsia="Calibri" w:hAnsi="Times New Roman"/>
                <w:sz w:val="24"/>
                <w:szCs w:val="24"/>
                <w:lang w:val="tt-RU"/>
              </w:rPr>
              <w:t>Р.Мотыйгуллина,</w:t>
            </w:r>
          </w:p>
          <w:p w:rsidR="00415805" w:rsidRPr="00415805" w:rsidRDefault="00415805" w:rsidP="00415805">
            <w:pPr>
              <w:spacing w:after="0" w:line="240" w:lineRule="auto"/>
              <w:jc w:val="both"/>
              <w:rPr>
                <w:rFonts w:ascii="Times New Roman" w:eastAsia="Calibri" w:hAnsi="Times New Roman"/>
                <w:b/>
                <w:sz w:val="24"/>
                <w:szCs w:val="24"/>
                <w:lang w:val="tt-RU"/>
              </w:rPr>
            </w:pPr>
            <w:r w:rsidRPr="00415805">
              <w:rPr>
                <w:rFonts w:ascii="Times New Roman" w:eastAsia="Calibri" w:hAnsi="Times New Roman"/>
                <w:sz w:val="24"/>
                <w:szCs w:val="24"/>
                <w:lang w:val="tt-RU"/>
              </w:rPr>
              <w:t>Р.Г.Ханнанов, Л.К.Хисмәтова. Татар әдәбияты. Рус телендә төп  гомуми белем бирү мәктәбенең 5 нче сыйныфы  өчен  (татар телен өйрәнүче укучылар өчен)..  - Казан, “Мәгариф- Вакыт” нәшрияты, 2014.</w:t>
            </w:r>
          </w:p>
          <w:p w:rsidR="00415805" w:rsidRPr="00415805" w:rsidRDefault="00415805" w:rsidP="00415805">
            <w:pPr>
              <w:spacing w:after="0" w:line="240" w:lineRule="auto"/>
              <w:rPr>
                <w:rFonts w:ascii="Times New Roman" w:eastAsia="Arial" w:hAnsi="Times New Roman"/>
                <w:iCs/>
                <w:sz w:val="24"/>
                <w:szCs w:val="24"/>
                <w:lang w:val="tt-RU" w:bidi="en-US"/>
              </w:rPr>
            </w:pPr>
          </w:p>
        </w:tc>
        <w:tc>
          <w:tcPr>
            <w:tcW w:w="5528" w:type="dxa"/>
            <w:tcBorders>
              <w:top w:val="single" w:sz="4" w:space="0" w:color="auto"/>
              <w:left w:val="single" w:sz="4" w:space="0" w:color="auto"/>
              <w:bottom w:val="single" w:sz="4" w:space="0" w:color="auto"/>
              <w:right w:val="single" w:sz="4" w:space="0" w:color="auto"/>
            </w:tcBorders>
          </w:tcPr>
          <w:p w:rsidR="00415805" w:rsidRPr="00415805" w:rsidRDefault="00415805" w:rsidP="00415805">
            <w:pPr>
              <w:spacing w:after="0" w:line="240" w:lineRule="auto"/>
              <w:jc w:val="both"/>
              <w:rPr>
                <w:rFonts w:ascii="Times New Roman" w:eastAsia="Arial" w:hAnsi="Times New Roman"/>
                <w:iCs/>
                <w:noProof/>
                <w:sz w:val="24"/>
                <w:szCs w:val="24"/>
                <w:lang w:val="tt-RU" w:bidi="en-US"/>
              </w:rPr>
            </w:pPr>
            <w:r w:rsidRPr="00415805">
              <w:rPr>
                <w:rFonts w:ascii="Times New Roman" w:eastAsia="Arial" w:hAnsi="Times New Roman"/>
                <w:iCs/>
                <w:sz w:val="24"/>
                <w:szCs w:val="24"/>
                <w:lang w:val="tt-RU" w:bidi="en-US"/>
              </w:rPr>
              <w:t>1</w:t>
            </w:r>
            <w:r w:rsidRPr="00415805">
              <w:rPr>
                <w:rFonts w:ascii="Times New Roman" w:eastAsia="Arial" w:hAnsi="Times New Roman"/>
                <w:b/>
                <w:iCs/>
                <w:sz w:val="24"/>
                <w:szCs w:val="24"/>
                <w:lang w:val="tt-RU" w:bidi="en-US"/>
              </w:rPr>
              <w:t>.Дәреслек</w:t>
            </w:r>
            <w:r w:rsidRPr="00415805">
              <w:rPr>
                <w:rFonts w:ascii="Times New Roman" w:eastAsia="Arial" w:hAnsi="Times New Roman"/>
                <w:iCs/>
                <w:sz w:val="24"/>
                <w:szCs w:val="24"/>
                <w:lang w:val="tt-RU" w:bidi="en-US"/>
              </w:rPr>
              <w:t>:</w:t>
            </w:r>
            <w:r w:rsidRPr="00415805">
              <w:rPr>
                <w:rFonts w:ascii="Times New Roman" w:eastAsia="Calibri" w:hAnsi="Times New Roman"/>
                <w:sz w:val="24"/>
                <w:szCs w:val="24"/>
                <w:lang w:val="tt-RU"/>
              </w:rPr>
              <w:t>Ә.Р.Мотыйгуллина,Р.Г.ХаннановЛ.К.Хисмәтова. Татар әдәбияты. Рус телендә төп  гомуми белем бирү мәктәбенең 5 нче сыйныфы  өчен дәреслек (татар телен өйрәнүче укучылар өчен), 2 кисәктә.  - Казан, “Мәгариф- Вакыт” нәшрияты, 2014.</w:t>
            </w:r>
          </w:p>
          <w:p w:rsidR="00415805" w:rsidRPr="00415805" w:rsidRDefault="00415805" w:rsidP="00415805">
            <w:pPr>
              <w:spacing w:after="0" w:line="240" w:lineRule="auto"/>
              <w:rPr>
                <w:rFonts w:ascii="Times New Roman" w:eastAsia="Arial" w:hAnsi="Times New Roman"/>
                <w:iCs/>
                <w:sz w:val="24"/>
                <w:szCs w:val="24"/>
                <w:lang w:val="tt-RU" w:bidi="en-US"/>
              </w:rPr>
            </w:pPr>
            <w:r w:rsidRPr="00415805">
              <w:rPr>
                <w:rFonts w:ascii="Times New Roman" w:eastAsia="Arial" w:hAnsi="Times New Roman"/>
                <w:iCs/>
                <w:sz w:val="24"/>
                <w:szCs w:val="24"/>
                <w:lang w:val="tt-RU" w:bidi="en-US"/>
              </w:rPr>
              <w:t xml:space="preserve"> </w:t>
            </w:r>
          </w:p>
          <w:p w:rsidR="00415805" w:rsidRPr="00415805" w:rsidRDefault="00415805" w:rsidP="00415805">
            <w:pPr>
              <w:spacing w:after="0" w:line="240" w:lineRule="auto"/>
              <w:jc w:val="both"/>
              <w:rPr>
                <w:rFonts w:ascii="Times New Roman" w:eastAsia="Arial" w:hAnsi="Times New Roman"/>
                <w:iCs/>
                <w:sz w:val="24"/>
                <w:szCs w:val="24"/>
                <w:lang w:val="tt-RU" w:bidi="en-US"/>
              </w:rPr>
            </w:pPr>
            <w:r w:rsidRPr="00415805">
              <w:rPr>
                <w:rFonts w:ascii="Times New Roman" w:eastAsia="Arial" w:hAnsi="Times New Roman"/>
                <w:iCs/>
                <w:sz w:val="24"/>
                <w:szCs w:val="24"/>
                <w:lang w:val="tt-RU" w:bidi="en-US"/>
              </w:rPr>
              <w:t xml:space="preserve"> 2. </w:t>
            </w:r>
            <w:r w:rsidRPr="00415805">
              <w:rPr>
                <w:rFonts w:ascii="Times New Roman" w:eastAsia="Arial" w:hAnsi="Times New Roman"/>
                <w:b/>
                <w:iCs/>
                <w:sz w:val="24"/>
                <w:szCs w:val="24"/>
                <w:lang w:val="tt-RU" w:bidi="en-US"/>
              </w:rPr>
              <w:t>Методик әсбап.</w:t>
            </w:r>
            <w:r w:rsidRPr="00415805">
              <w:rPr>
                <w:rFonts w:ascii="Times New Roman" w:eastAsia="Calibri" w:hAnsi="Times New Roman"/>
                <w:sz w:val="24"/>
                <w:szCs w:val="24"/>
                <w:lang w:val="tt-RU"/>
              </w:rPr>
              <w:t>Ә.Р.Мотыйгуллина, Р.Г.Ханнанов, Л.К.Хисмәтова. Татар әдәбияты. Рус телендә төп  гомуми белем бирү мәктәбенең 5 нче сыйныфы укучылары белән эшләүче укытучылар өчен. - Казан, “Мәгариф- Вакыт” нәшрияты, 2014.</w:t>
            </w:r>
          </w:p>
          <w:p w:rsidR="00415805" w:rsidRPr="00415805" w:rsidRDefault="00415805" w:rsidP="00415805">
            <w:pPr>
              <w:spacing w:after="0" w:line="240" w:lineRule="auto"/>
              <w:rPr>
                <w:rFonts w:ascii="Times New Roman" w:eastAsia="Arial" w:hAnsi="Times New Roman"/>
                <w:iCs/>
                <w:sz w:val="24"/>
                <w:szCs w:val="24"/>
                <w:lang w:val="tt-RU" w:bidi="en-US"/>
              </w:rPr>
            </w:pPr>
            <w:r w:rsidRPr="00415805">
              <w:rPr>
                <w:rFonts w:ascii="Times New Roman" w:eastAsia="Arial" w:hAnsi="Times New Roman"/>
                <w:iCs/>
                <w:sz w:val="24"/>
                <w:szCs w:val="24"/>
                <w:lang w:val="tt-RU" w:bidi="en-US"/>
              </w:rPr>
              <w:t>2010.</w:t>
            </w:r>
          </w:p>
          <w:p w:rsidR="00415805" w:rsidRPr="00415805" w:rsidRDefault="00415805" w:rsidP="00415805">
            <w:pPr>
              <w:spacing w:after="0" w:line="240" w:lineRule="auto"/>
              <w:rPr>
                <w:rFonts w:ascii="Times New Roman" w:eastAsia="Arial" w:hAnsi="Times New Roman"/>
                <w:iCs/>
                <w:sz w:val="24"/>
                <w:szCs w:val="24"/>
                <w:lang w:val="tt-RU" w:bidi="en-US"/>
              </w:rPr>
            </w:pPr>
            <w:r w:rsidRPr="00415805">
              <w:rPr>
                <w:rFonts w:ascii="Times New Roman" w:eastAsia="Arial" w:hAnsi="Times New Roman"/>
                <w:iCs/>
                <w:sz w:val="24"/>
                <w:szCs w:val="24"/>
                <w:lang w:val="tt-RU" w:bidi="en-US"/>
              </w:rPr>
              <w:t xml:space="preserve"> </w:t>
            </w:r>
          </w:p>
          <w:p w:rsidR="00415805" w:rsidRPr="00415805" w:rsidRDefault="00415805" w:rsidP="00415805">
            <w:pPr>
              <w:spacing w:after="0" w:line="240" w:lineRule="auto"/>
              <w:rPr>
                <w:rFonts w:ascii="Times New Roman" w:eastAsia="Arial" w:hAnsi="Times New Roman"/>
                <w:iCs/>
                <w:sz w:val="24"/>
                <w:szCs w:val="24"/>
                <w:lang w:val="tt-RU" w:bidi="en-US"/>
              </w:rPr>
            </w:pPr>
            <w:r w:rsidRPr="00415805">
              <w:rPr>
                <w:rFonts w:ascii="Times New Roman" w:eastAsia="Arial" w:hAnsi="Times New Roman"/>
                <w:iCs/>
                <w:sz w:val="24"/>
                <w:szCs w:val="24"/>
                <w:lang w:val="tt-RU" w:bidi="en-US"/>
              </w:rPr>
              <w:t>3.. «Фән һәм мәктәп», «Мәгариф»  журналлары, “Мәгърифәт”, “Ачык дәрес” газеталары</w:t>
            </w:r>
          </w:p>
          <w:p w:rsidR="00415805" w:rsidRPr="00415805" w:rsidRDefault="00415805" w:rsidP="00415805">
            <w:pPr>
              <w:spacing w:after="0" w:line="240" w:lineRule="auto"/>
              <w:rPr>
                <w:rFonts w:ascii="Times New Roman" w:eastAsia="Arial" w:hAnsi="Times New Roman"/>
                <w:iCs/>
                <w:sz w:val="24"/>
                <w:szCs w:val="24"/>
                <w:lang w:bidi="en-US"/>
              </w:rPr>
            </w:pPr>
            <w:r w:rsidRPr="00415805">
              <w:rPr>
                <w:rFonts w:ascii="Times New Roman" w:eastAsia="Arial" w:hAnsi="Times New Roman"/>
                <w:iCs/>
                <w:sz w:val="24"/>
                <w:szCs w:val="24"/>
                <w:lang w:val="tt-RU" w:bidi="en-US"/>
              </w:rPr>
              <w:t xml:space="preserve">4. </w:t>
            </w:r>
            <w:hyperlink r:id="rId8" w:history="1">
              <w:r w:rsidRPr="00415805">
                <w:rPr>
                  <w:rFonts w:ascii="Times New Roman" w:eastAsia="Arial" w:hAnsi="Times New Roman"/>
                  <w:iCs/>
                  <w:color w:val="0000FF"/>
                  <w:sz w:val="24"/>
                  <w:szCs w:val="24"/>
                  <w:u w:val="single"/>
                  <w:lang w:val="tt-RU" w:bidi="en-US"/>
                </w:rPr>
                <w:t>http://www</w:t>
              </w:r>
            </w:hyperlink>
            <w:r w:rsidRPr="00415805">
              <w:rPr>
                <w:rFonts w:ascii="Times New Roman" w:eastAsia="Arial" w:hAnsi="Times New Roman"/>
                <w:iCs/>
                <w:sz w:val="24"/>
                <w:szCs w:val="24"/>
                <w:lang w:val="tt-RU" w:bidi="en-US"/>
              </w:rPr>
              <w:t>.</w:t>
            </w:r>
          </w:p>
          <w:p w:rsidR="00415805" w:rsidRPr="00415805" w:rsidRDefault="00415805" w:rsidP="00415805">
            <w:pPr>
              <w:spacing w:after="0" w:line="240" w:lineRule="auto"/>
              <w:rPr>
                <w:rFonts w:ascii="Times New Roman" w:eastAsia="Arial" w:hAnsi="Times New Roman"/>
                <w:iCs/>
                <w:sz w:val="24"/>
                <w:szCs w:val="24"/>
                <w:lang w:val="tt-RU" w:bidi="en-US"/>
              </w:rPr>
            </w:pPr>
            <w:r w:rsidRPr="00415805">
              <w:rPr>
                <w:rFonts w:ascii="Times New Roman" w:eastAsia="Arial" w:hAnsi="Times New Roman"/>
                <w:iCs/>
                <w:sz w:val="24"/>
                <w:szCs w:val="24"/>
                <w:lang w:val="tt-RU" w:bidi="en-US"/>
              </w:rPr>
              <w:t>openclass.ru//Родной язык</w:t>
            </w:r>
          </w:p>
          <w:p w:rsidR="00415805" w:rsidRPr="00415805" w:rsidRDefault="00415805" w:rsidP="00415805">
            <w:pPr>
              <w:spacing w:after="0" w:line="240" w:lineRule="auto"/>
              <w:rPr>
                <w:rFonts w:ascii="Times New Roman" w:eastAsia="Arial" w:hAnsi="Times New Roman"/>
                <w:iCs/>
                <w:sz w:val="24"/>
                <w:szCs w:val="24"/>
                <w:lang w:val="tt-RU" w:bidi="en-US"/>
              </w:rPr>
            </w:pPr>
            <w:r w:rsidRPr="00415805">
              <w:rPr>
                <w:rFonts w:ascii="Times New Roman" w:eastAsia="Arial" w:hAnsi="Times New Roman"/>
                <w:iCs/>
                <w:sz w:val="24"/>
                <w:szCs w:val="24"/>
                <w:lang w:val="tt-RU" w:bidi="en-US"/>
              </w:rPr>
              <w:t xml:space="preserve">5. </w:t>
            </w:r>
            <w:hyperlink r:id="rId9" w:history="1">
              <w:r w:rsidRPr="00415805">
                <w:rPr>
                  <w:rFonts w:ascii="Times New Roman" w:eastAsia="Arial" w:hAnsi="Times New Roman"/>
                  <w:iCs/>
                  <w:color w:val="0000FF"/>
                  <w:sz w:val="24"/>
                  <w:szCs w:val="24"/>
                  <w:u w:val="single"/>
                  <w:lang w:val="tt-RU" w:bidi="en-US"/>
                </w:rPr>
                <w:t>http://2berega.spb.ru/</w:t>
              </w:r>
            </w:hyperlink>
          </w:p>
          <w:p w:rsidR="00415805" w:rsidRPr="00415805" w:rsidRDefault="00415805" w:rsidP="00415805">
            <w:pPr>
              <w:spacing w:after="0" w:line="240" w:lineRule="auto"/>
              <w:rPr>
                <w:rFonts w:ascii="Times New Roman" w:eastAsia="Arial" w:hAnsi="Times New Roman"/>
                <w:iCs/>
                <w:sz w:val="24"/>
                <w:szCs w:val="24"/>
                <w:lang w:val="de-DE" w:bidi="en-US"/>
              </w:rPr>
            </w:pPr>
            <w:r w:rsidRPr="00415805">
              <w:rPr>
                <w:rFonts w:ascii="Times New Roman" w:eastAsia="Arial" w:hAnsi="Times New Roman"/>
                <w:iCs/>
                <w:sz w:val="24"/>
                <w:szCs w:val="24"/>
                <w:lang w:val="tt-RU" w:bidi="en-US"/>
              </w:rPr>
              <w:t xml:space="preserve">7. </w:t>
            </w:r>
            <w:hyperlink r:id="rId10" w:history="1">
              <w:r w:rsidRPr="00415805">
                <w:rPr>
                  <w:rFonts w:ascii="Times New Roman" w:eastAsia="Arial" w:hAnsi="Times New Roman"/>
                  <w:iCs/>
                  <w:color w:val="0000FF"/>
                  <w:sz w:val="24"/>
                  <w:szCs w:val="24"/>
                  <w:u w:val="single"/>
                  <w:lang w:val="de-DE" w:bidi="en-US"/>
                </w:rPr>
                <w:t>www.</w:t>
              </w:r>
              <w:r w:rsidRPr="00415805">
                <w:rPr>
                  <w:rFonts w:ascii="Times New Roman" w:eastAsia="Arial" w:hAnsi="Times New Roman"/>
                  <w:iCs/>
                  <w:color w:val="0000FF"/>
                  <w:sz w:val="24"/>
                  <w:szCs w:val="24"/>
                  <w:u w:val="single"/>
                  <w:lang w:val="tt-RU" w:bidi="en-US"/>
                </w:rPr>
                <w:t>//</w:t>
              </w:r>
              <w:r w:rsidRPr="00415805">
                <w:rPr>
                  <w:rFonts w:ascii="Times New Roman" w:eastAsia="Arial" w:hAnsi="Times New Roman"/>
                  <w:iCs/>
                  <w:color w:val="0000FF"/>
                  <w:sz w:val="24"/>
                  <w:szCs w:val="24"/>
                  <w:u w:val="single"/>
                  <w:lang w:val="de-DE" w:bidi="en-US"/>
                </w:rPr>
                <w:t xml:space="preserve">edu </w:t>
              </w:r>
              <w:r w:rsidRPr="00415805">
                <w:rPr>
                  <w:rFonts w:ascii="Times New Roman" w:eastAsia="Arial" w:hAnsi="Times New Roman"/>
                  <w:iCs/>
                  <w:color w:val="0000FF"/>
                  <w:sz w:val="24"/>
                  <w:szCs w:val="24"/>
                  <w:u w:val="single"/>
                  <w:lang w:val="tt-RU" w:bidi="en-US"/>
                </w:rPr>
                <w:t>tatar.ru/</w:t>
              </w:r>
            </w:hyperlink>
          </w:p>
        </w:tc>
        <w:tc>
          <w:tcPr>
            <w:tcW w:w="4820" w:type="dxa"/>
            <w:tcBorders>
              <w:top w:val="single" w:sz="4" w:space="0" w:color="auto"/>
              <w:left w:val="single" w:sz="4" w:space="0" w:color="auto"/>
              <w:bottom w:val="single" w:sz="4" w:space="0" w:color="auto"/>
              <w:right w:val="single" w:sz="4" w:space="0" w:color="auto"/>
            </w:tcBorders>
          </w:tcPr>
          <w:p w:rsidR="00415805" w:rsidRPr="00415805" w:rsidRDefault="00415805" w:rsidP="00415805">
            <w:pPr>
              <w:spacing w:after="0" w:line="240" w:lineRule="auto"/>
              <w:jc w:val="both"/>
              <w:rPr>
                <w:rFonts w:ascii="Times New Roman" w:eastAsia="Arial" w:hAnsi="Times New Roman"/>
                <w:iCs/>
                <w:noProof/>
                <w:sz w:val="24"/>
                <w:szCs w:val="24"/>
                <w:lang w:val="tt-RU" w:bidi="en-US"/>
              </w:rPr>
            </w:pPr>
            <w:r w:rsidRPr="00415805">
              <w:rPr>
                <w:rFonts w:ascii="Times New Roman" w:eastAsia="Arial" w:hAnsi="Times New Roman"/>
                <w:iCs/>
                <w:sz w:val="24"/>
                <w:szCs w:val="24"/>
                <w:lang w:val="tt-RU" w:bidi="en-US"/>
              </w:rPr>
              <w:t>1.</w:t>
            </w:r>
            <w:r w:rsidRPr="00415805">
              <w:rPr>
                <w:rFonts w:ascii="Times New Roman" w:eastAsia="Arial" w:hAnsi="Times New Roman"/>
                <w:b/>
                <w:iCs/>
                <w:sz w:val="24"/>
                <w:szCs w:val="24"/>
                <w:lang w:val="tt-RU" w:bidi="en-US"/>
              </w:rPr>
              <w:t>Дәреслек</w:t>
            </w:r>
            <w:r w:rsidRPr="00415805">
              <w:rPr>
                <w:rFonts w:ascii="Times New Roman" w:eastAsia="Arial" w:hAnsi="Times New Roman"/>
                <w:iCs/>
                <w:sz w:val="24"/>
                <w:szCs w:val="24"/>
                <w:lang w:val="tt-RU" w:bidi="en-US"/>
              </w:rPr>
              <w:t>:</w:t>
            </w:r>
            <w:r w:rsidRPr="00415805">
              <w:rPr>
                <w:rFonts w:ascii="Times New Roman" w:eastAsia="Calibri" w:hAnsi="Times New Roman"/>
                <w:sz w:val="24"/>
                <w:szCs w:val="24"/>
                <w:lang w:val="tt-RU"/>
              </w:rPr>
              <w:t>Ә.Р.Мотыйгуллина,Р.Г.Ханнанов, Л.К.Хисмәтова. Татар әдәбияты. Рус телендә төп  гомуми белем бирү мәктәбенең 5 нче сыйныфы  өчен дәреслек (татар телен өйрәнүче укучылар өчен), 2 кисәктә.  - Казан, “Мәгариф- Вакыт” нәшрияты, 2014.</w:t>
            </w:r>
          </w:p>
          <w:p w:rsidR="00415805" w:rsidRPr="00415805" w:rsidRDefault="00415805" w:rsidP="00415805">
            <w:pPr>
              <w:spacing w:after="0" w:line="240" w:lineRule="auto"/>
              <w:jc w:val="both"/>
              <w:rPr>
                <w:rFonts w:ascii="Times New Roman" w:eastAsia="Arial" w:hAnsi="Times New Roman"/>
                <w:iCs/>
                <w:sz w:val="24"/>
                <w:szCs w:val="24"/>
                <w:lang w:val="tt-RU" w:bidi="en-US"/>
              </w:rPr>
            </w:pPr>
          </w:p>
          <w:p w:rsidR="00415805" w:rsidRPr="00415805" w:rsidRDefault="00415805" w:rsidP="00415805">
            <w:pPr>
              <w:spacing w:after="0" w:line="240" w:lineRule="auto"/>
              <w:jc w:val="both"/>
              <w:rPr>
                <w:rFonts w:ascii="Times New Roman" w:eastAsia="Calibri" w:hAnsi="Times New Roman"/>
                <w:b/>
                <w:sz w:val="24"/>
                <w:szCs w:val="24"/>
                <w:lang w:val="tt-RU"/>
              </w:rPr>
            </w:pPr>
            <w:r w:rsidRPr="00415805">
              <w:rPr>
                <w:rFonts w:ascii="Times New Roman" w:eastAsia="Arial" w:hAnsi="Times New Roman"/>
                <w:iCs/>
                <w:sz w:val="24"/>
                <w:szCs w:val="24"/>
                <w:lang w:val="tt-RU" w:bidi="en-US"/>
              </w:rPr>
              <w:t xml:space="preserve"> </w:t>
            </w:r>
            <w:r w:rsidRPr="00415805">
              <w:rPr>
                <w:rFonts w:ascii="Times New Roman" w:eastAsia="Arial" w:hAnsi="Times New Roman"/>
                <w:b/>
                <w:iCs/>
                <w:sz w:val="24"/>
                <w:szCs w:val="24"/>
                <w:lang w:val="tt-RU" w:bidi="en-US"/>
              </w:rPr>
              <w:t xml:space="preserve"> Эш дәфтәре.</w:t>
            </w:r>
            <w:r w:rsidRPr="00415805">
              <w:rPr>
                <w:rFonts w:ascii="Times New Roman" w:eastAsia="Calibri" w:hAnsi="Times New Roman"/>
                <w:b/>
                <w:sz w:val="24"/>
                <w:szCs w:val="24"/>
                <w:lang w:val="tt-RU"/>
              </w:rPr>
              <w:t xml:space="preserve"> </w:t>
            </w:r>
            <w:r w:rsidRPr="00415805">
              <w:rPr>
                <w:rFonts w:ascii="Times New Roman" w:eastAsia="Calibri" w:hAnsi="Times New Roman"/>
                <w:sz w:val="24"/>
                <w:szCs w:val="24"/>
                <w:lang w:val="tt-RU"/>
              </w:rPr>
              <w:t>Р.Мотыйгуллина,</w:t>
            </w:r>
          </w:p>
          <w:p w:rsidR="00415805" w:rsidRPr="00415805" w:rsidRDefault="00415805" w:rsidP="00415805">
            <w:pPr>
              <w:spacing w:after="0" w:line="240" w:lineRule="auto"/>
              <w:jc w:val="both"/>
              <w:rPr>
                <w:rFonts w:ascii="Times New Roman" w:eastAsia="Calibri" w:hAnsi="Times New Roman"/>
                <w:b/>
                <w:sz w:val="24"/>
                <w:szCs w:val="24"/>
                <w:lang w:val="tt-RU"/>
              </w:rPr>
            </w:pPr>
            <w:r w:rsidRPr="00415805">
              <w:rPr>
                <w:rFonts w:ascii="Times New Roman" w:eastAsia="Calibri" w:hAnsi="Times New Roman"/>
                <w:sz w:val="24"/>
                <w:szCs w:val="24"/>
                <w:lang w:val="tt-RU"/>
              </w:rPr>
              <w:t>Р.Г.Ханнанов, Л.К.Хисмәтова. Татар әдәбияты. Рус телендә төп  гомуми белем бирү мәктәбенең 5 нче сыйныфы  өчен  (татар телен өйрәнүче укучылар өчен)..  - Казан, “Мәгариф- Вакыт” нәшрияты, 2014.</w:t>
            </w:r>
          </w:p>
          <w:p w:rsidR="00415805" w:rsidRPr="00415805" w:rsidRDefault="00415805" w:rsidP="00415805">
            <w:pPr>
              <w:spacing w:after="0" w:line="240" w:lineRule="auto"/>
              <w:rPr>
                <w:rFonts w:ascii="Times New Roman" w:eastAsia="Arial" w:hAnsi="Times New Roman"/>
                <w:iCs/>
                <w:sz w:val="24"/>
                <w:szCs w:val="24"/>
                <w:lang w:val="tt-RU" w:bidi="en-US"/>
              </w:rPr>
            </w:pPr>
          </w:p>
          <w:p w:rsidR="00415805" w:rsidRPr="00415805" w:rsidRDefault="00415805" w:rsidP="00415805">
            <w:pPr>
              <w:spacing w:after="0" w:line="240" w:lineRule="auto"/>
              <w:rPr>
                <w:rFonts w:ascii="Times New Roman" w:eastAsia="Arial" w:hAnsi="Times New Roman"/>
                <w:iCs/>
                <w:sz w:val="24"/>
                <w:szCs w:val="24"/>
                <w:lang w:val="tt-RU" w:bidi="en-US"/>
              </w:rPr>
            </w:pPr>
          </w:p>
        </w:tc>
      </w:tr>
    </w:tbl>
    <w:p w:rsidR="00415805" w:rsidRPr="00415805" w:rsidRDefault="00415805" w:rsidP="008123D9">
      <w:pPr>
        <w:spacing w:line="240" w:lineRule="auto"/>
        <w:rPr>
          <w:rFonts w:ascii="Times New Roman" w:eastAsia="Arial" w:hAnsi="Times New Roman"/>
          <w:iCs/>
          <w:sz w:val="24"/>
          <w:szCs w:val="24"/>
          <w:lang w:val="tt-RU" w:bidi="en-US"/>
        </w:rPr>
      </w:pPr>
    </w:p>
    <w:p w:rsidR="00415805" w:rsidRPr="00415805" w:rsidRDefault="00415805" w:rsidP="00415805">
      <w:pPr>
        <w:spacing w:line="240" w:lineRule="auto"/>
        <w:rPr>
          <w:rFonts w:ascii="Times New Roman" w:eastAsia="Arial" w:hAnsi="Times New Roman"/>
          <w:iCs/>
          <w:sz w:val="24"/>
          <w:szCs w:val="24"/>
          <w:lang w:val="tt-RU" w:bidi="en-US"/>
        </w:rPr>
      </w:pPr>
    </w:p>
    <w:p w:rsidR="00415805" w:rsidRPr="008123D9" w:rsidRDefault="00415805" w:rsidP="008123D9">
      <w:pPr>
        <w:spacing w:line="240" w:lineRule="auto"/>
        <w:rPr>
          <w:rFonts w:ascii="Times New Roman" w:eastAsia="Arial" w:hAnsi="Times New Roman"/>
          <w:iCs/>
          <w:sz w:val="24"/>
          <w:szCs w:val="24"/>
          <w:lang w:val="tt-RU" w:bidi="en-US"/>
        </w:rPr>
      </w:pPr>
      <w:r w:rsidRPr="00415805">
        <w:rPr>
          <w:rFonts w:ascii="Times New Roman" w:eastAsia="Arial" w:hAnsi="Times New Roman"/>
          <w:b/>
          <w:iCs/>
          <w:sz w:val="24"/>
          <w:szCs w:val="24"/>
          <w:lang w:val="tt-RU" w:bidi="en-US"/>
        </w:rPr>
        <w:t xml:space="preserve"> </w:t>
      </w:r>
    </w:p>
    <w:p w:rsidR="00415805" w:rsidRDefault="00415805" w:rsidP="003B2B26">
      <w:pPr>
        <w:spacing w:after="0" w:line="240" w:lineRule="auto"/>
        <w:ind w:firstLine="709"/>
        <w:jc w:val="center"/>
        <w:rPr>
          <w:rFonts w:ascii="Times New Roman" w:hAnsi="Times New Roman"/>
          <w:b/>
          <w:sz w:val="24"/>
          <w:szCs w:val="24"/>
          <w:lang w:val="tt-RU" w:eastAsia="ru-RU"/>
        </w:rPr>
      </w:pPr>
    </w:p>
    <w:p w:rsidR="00415805" w:rsidRDefault="00415805" w:rsidP="003B2B26">
      <w:pPr>
        <w:spacing w:after="0" w:line="240" w:lineRule="auto"/>
        <w:ind w:firstLine="709"/>
        <w:jc w:val="center"/>
        <w:rPr>
          <w:rFonts w:ascii="Times New Roman" w:hAnsi="Times New Roman"/>
          <w:b/>
          <w:sz w:val="24"/>
          <w:szCs w:val="24"/>
          <w:lang w:val="tt-RU" w:eastAsia="ru-RU"/>
        </w:rPr>
      </w:pPr>
    </w:p>
    <w:p w:rsidR="003B2B26" w:rsidRPr="006A0998" w:rsidRDefault="002407B0" w:rsidP="003B2B26">
      <w:pPr>
        <w:spacing w:after="0" w:line="240" w:lineRule="auto"/>
        <w:ind w:firstLine="709"/>
        <w:jc w:val="center"/>
        <w:rPr>
          <w:rFonts w:ascii="Times New Roman" w:hAnsi="Times New Roman"/>
          <w:b/>
          <w:caps/>
          <w:sz w:val="24"/>
          <w:szCs w:val="24"/>
          <w:lang w:val="tt-RU"/>
        </w:rPr>
      </w:pPr>
      <w:r w:rsidRPr="006A0998">
        <w:rPr>
          <w:rFonts w:ascii="Times New Roman" w:hAnsi="Times New Roman"/>
          <w:b/>
          <w:sz w:val="24"/>
          <w:szCs w:val="24"/>
          <w:lang w:val="tt-RU" w:eastAsia="ru-RU"/>
        </w:rPr>
        <w:t xml:space="preserve"> </w:t>
      </w:r>
      <w:r w:rsidR="003B2B26" w:rsidRPr="006A0998">
        <w:rPr>
          <w:rFonts w:ascii="Times New Roman" w:hAnsi="Times New Roman"/>
          <w:b/>
          <w:sz w:val="24"/>
          <w:szCs w:val="24"/>
          <w:lang w:val="tt-RU"/>
        </w:rPr>
        <w:t>КУРСНЫҢ УКЫТУ-МЕТОДИК ТӘЭМИН ИТЕЛЕШЕ ӨЧЕН ӘДӘБИЯТ ИСЕМЛЕГЕ</w:t>
      </w:r>
    </w:p>
    <w:p w:rsidR="003B2B26" w:rsidRPr="006A0998" w:rsidRDefault="003B2B26" w:rsidP="003B2B26">
      <w:pPr>
        <w:pStyle w:val="1"/>
        <w:spacing w:after="0" w:line="240" w:lineRule="auto"/>
        <w:ind w:left="0" w:firstLine="709"/>
        <w:rPr>
          <w:rFonts w:ascii="Times New Roman" w:hAnsi="Times New Roman"/>
          <w:b/>
          <w:i/>
          <w:sz w:val="24"/>
          <w:szCs w:val="24"/>
          <w:lang w:val="tt-RU"/>
        </w:rPr>
      </w:pPr>
    </w:p>
    <w:p w:rsidR="003B2B26" w:rsidRPr="006A0998" w:rsidRDefault="003B2B26" w:rsidP="003B2B26">
      <w:pPr>
        <w:pStyle w:val="1"/>
        <w:spacing w:after="0" w:line="240" w:lineRule="auto"/>
        <w:ind w:left="0" w:firstLine="709"/>
        <w:rPr>
          <w:rFonts w:ascii="Times New Roman" w:hAnsi="Times New Roman"/>
          <w:b/>
          <w:sz w:val="24"/>
          <w:szCs w:val="24"/>
          <w:lang w:val="tt-RU"/>
        </w:rPr>
      </w:pPr>
      <w:r w:rsidRPr="006A0998">
        <w:rPr>
          <w:rFonts w:ascii="Times New Roman" w:hAnsi="Times New Roman"/>
          <w:b/>
          <w:i/>
          <w:sz w:val="24"/>
          <w:szCs w:val="24"/>
          <w:lang w:val="tt-RU"/>
        </w:rPr>
        <w:t>Укытучы өчен:</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tt-RU"/>
        </w:rPr>
        <w:t>1. Аминева В.Р. Типы диалогических отношений между национальными литературами (на материале произведений русских писателей второй пол. ХIХ в. и татарских прозаиков первой трети ХХ в.) / В.Р.Аминева. – Казань: Казан. ун-т, 2010. – 474 с.</w:t>
      </w:r>
    </w:p>
    <w:p w:rsidR="003B2B26" w:rsidRPr="006A0998" w:rsidRDefault="003B2B26" w:rsidP="003B2B26">
      <w:pPr>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tt-RU"/>
        </w:rPr>
        <w:t>2. Амирханов Р.У. Татарский народ и Татарстан в начале ХХ века: Исторические зарисовки / Р.У.Амирханов. – Казан</w:t>
      </w:r>
      <w:r w:rsidRPr="006A0998">
        <w:rPr>
          <w:rFonts w:ascii="Times New Roman" w:hAnsi="Times New Roman"/>
          <w:sz w:val="24"/>
          <w:szCs w:val="24"/>
        </w:rPr>
        <w:t>ь</w:t>
      </w:r>
      <w:r w:rsidRPr="006A0998">
        <w:rPr>
          <w:rFonts w:ascii="Times New Roman" w:hAnsi="Times New Roman"/>
          <w:sz w:val="24"/>
          <w:szCs w:val="24"/>
          <w:lang w:val="tt-RU"/>
        </w:rPr>
        <w:t>: Татар.кн.изд-во, 2005. – 152 с.</w:t>
      </w:r>
    </w:p>
    <w:p w:rsidR="003B2B26" w:rsidRPr="006A0998" w:rsidRDefault="003B2B26" w:rsidP="003B2B26">
      <w:pPr>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tt-RU"/>
        </w:rPr>
        <w:t>3. Арсланов М.Г. Тылсым. Татар театры: ре</w:t>
      </w:r>
      <w:r w:rsidRPr="006A0998">
        <w:rPr>
          <w:rFonts w:ascii="Times New Roman" w:hAnsi="Times New Roman"/>
          <w:sz w:val="24"/>
          <w:szCs w:val="24"/>
        </w:rPr>
        <w:t>ж</w:t>
      </w:r>
      <w:r w:rsidRPr="006A0998">
        <w:rPr>
          <w:rFonts w:ascii="Times New Roman" w:hAnsi="Times New Roman"/>
          <w:sz w:val="24"/>
          <w:szCs w:val="24"/>
          <w:lang w:val="tt-RU"/>
        </w:rPr>
        <w:t>иссерлар һәм драматурглар / М.Г.Арсланов. – Казан: Мәгариф, 2008. – 287 бит: фот.б-н.</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tt-RU"/>
        </w:rPr>
        <w:t>4. Әдәбият белеме: Терминнар һәм төшенчәләр сүзлеге. – Казан: Мәгариф, 2007. – 231 б.</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be-BY"/>
        </w:rPr>
        <w:t>5. Әдипләребез: биобиблиографик белешмәлек: 2 томда / төз. Р.Н.Даутов, Р.Н.Рахмани. – Казан: Татар.кит.н.шр., 2009. – Т.I. – 751 б.; Т.II. – 735 б.</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6A0998">
        <w:rPr>
          <w:rFonts w:ascii="Times New Roman" w:hAnsi="Times New Roman"/>
          <w:sz w:val="24"/>
          <w:szCs w:val="24"/>
          <w:lang w:val="be-BY"/>
        </w:rPr>
        <w:t>6. Әминев А.Г., Әдһәмова Г.М. Урта мәктәптә әдәбият укыту методикасы / А.Г.Әминев. − Казан: Татар. кит. нәшр., 1977.</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6A0998">
        <w:rPr>
          <w:rFonts w:ascii="Times New Roman" w:hAnsi="Times New Roman"/>
          <w:sz w:val="24"/>
          <w:szCs w:val="24"/>
          <w:lang w:val="be-BY"/>
        </w:rPr>
        <w:t xml:space="preserve">7. Әминев А.Г., Сайкин Ш.Р. </w:t>
      </w:r>
      <w:r w:rsidRPr="006A0998">
        <w:rPr>
          <w:rFonts w:ascii="Times New Roman" w:hAnsi="Times New Roman"/>
          <w:sz w:val="24"/>
          <w:szCs w:val="24"/>
          <w:lang w:val="en-US"/>
        </w:rPr>
        <w:t>V</w:t>
      </w:r>
      <w:r w:rsidRPr="006A0998">
        <w:rPr>
          <w:rFonts w:ascii="Times New Roman" w:hAnsi="Times New Roman"/>
          <w:sz w:val="24"/>
          <w:szCs w:val="24"/>
          <w:lang w:val="be-BY"/>
        </w:rPr>
        <w:t xml:space="preserve"> – </w:t>
      </w:r>
      <w:r w:rsidRPr="006A0998">
        <w:rPr>
          <w:rFonts w:ascii="Times New Roman" w:hAnsi="Times New Roman"/>
          <w:sz w:val="24"/>
          <w:szCs w:val="24"/>
          <w:lang w:val="en-US"/>
        </w:rPr>
        <w:t>VII</w:t>
      </w:r>
      <w:r w:rsidRPr="006A0998">
        <w:rPr>
          <w:rFonts w:ascii="Times New Roman" w:hAnsi="Times New Roman"/>
          <w:sz w:val="24"/>
          <w:szCs w:val="24"/>
          <w:lang w:val="be-BY"/>
        </w:rPr>
        <w:t xml:space="preserve"> классларда әдәбият укыту методикасы /</w:t>
      </w:r>
      <w:r w:rsidRPr="006A0998">
        <w:rPr>
          <w:rFonts w:ascii="Times New Roman" w:hAnsi="Times New Roman"/>
          <w:sz w:val="24"/>
          <w:szCs w:val="24"/>
          <w:lang w:val="tt-RU"/>
        </w:rPr>
        <w:t>Абдулла Әминев, Шәриф Сайкин.</w:t>
      </w:r>
      <w:r w:rsidRPr="006A0998">
        <w:rPr>
          <w:rFonts w:ascii="Times New Roman" w:hAnsi="Times New Roman"/>
          <w:sz w:val="24"/>
          <w:szCs w:val="24"/>
          <w:lang w:val="be-BY"/>
        </w:rPr>
        <w:t xml:space="preserve"> − Казан: Татар. кит. нәшр., 1965 </w:t>
      </w:r>
    </w:p>
    <w:p w:rsidR="003B2B26" w:rsidRPr="006A0998" w:rsidRDefault="003B2B26" w:rsidP="003B2B26">
      <w:pPr>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be-BY"/>
        </w:rPr>
        <w:t xml:space="preserve">8. </w:t>
      </w:r>
      <w:r w:rsidRPr="006A0998">
        <w:rPr>
          <w:rFonts w:ascii="Times New Roman" w:hAnsi="Times New Roman"/>
          <w:sz w:val="24"/>
          <w:szCs w:val="24"/>
          <w:lang w:val="tt-RU"/>
        </w:rPr>
        <w:t>Бөек Ватан сугышы чоры поэзиясе: Шигырьләр һәм  поэмалар. [Төз. һәм кереш сүз авт.Р.Х.Хәйбрахманов]. – Казан: Татарстан Республикасы “Хәтер” нәшр. (ТаРИХ), 2005. – 416 б.</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6A0998">
        <w:rPr>
          <w:rFonts w:ascii="Times New Roman" w:hAnsi="Times New Roman"/>
          <w:sz w:val="24"/>
          <w:szCs w:val="24"/>
          <w:lang w:val="be-BY"/>
        </w:rPr>
        <w:t>9. Галимуллин Ф.Г. Укучыларны сәнгатьле укырга өйрәтү / Фоат Галимуллин. − Казан: 1988.</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6A0998">
        <w:rPr>
          <w:rFonts w:ascii="Times New Roman" w:hAnsi="Times New Roman"/>
          <w:sz w:val="24"/>
          <w:szCs w:val="24"/>
          <w:lang w:val="be-BY"/>
        </w:rPr>
        <w:t>10. Гилязов А.М. Три аршина земли; В пятницу вечером / Аяз Гилязов. – Казань: Магариф, 2008. – 295 с.</w:t>
      </w:r>
    </w:p>
    <w:p w:rsidR="003B2B26" w:rsidRPr="006A0998" w:rsidRDefault="003B2B26" w:rsidP="003B2B26">
      <w:pPr>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be-BY"/>
        </w:rPr>
        <w:t xml:space="preserve">11. </w:t>
      </w:r>
      <w:r w:rsidRPr="006A0998">
        <w:rPr>
          <w:rFonts w:ascii="Times New Roman" w:hAnsi="Times New Roman"/>
          <w:sz w:val="24"/>
          <w:szCs w:val="24"/>
          <w:lang w:val="tt-RU"/>
        </w:rPr>
        <w:t>Еники Ә. Сайланма әсәрләр / [Төз. һәм кереш сүзавт. Ә.Р.Мотыйгуллина]. – Казан: Татарстан Республикасы “Хәтер” нәшр. (ТаРИХ), 2002. – 416 б.</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be-BY"/>
        </w:rPr>
        <w:t xml:space="preserve">12. Есин </w:t>
      </w:r>
      <w:r w:rsidRPr="006A0998">
        <w:rPr>
          <w:rFonts w:ascii="Times New Roman" w:hAnsi="Times New Roman"/>
          <w:sz w:val="24"/>
          <w:szCs w:val="24"/>
        </w:rPr>
        <w:t xml:space="preserve">А.Б. Принципы и приемы анализа литературного произведения: Учебное пособие. – </w:t>
      </w:r>
      <w:r w:rsidRPr="006A0998">
        <w:rPr>
          <w:rFonts w:ascii="Times New Roman" w:hAnsi="Times New Roman"/>
          <w:sz w:val="24"/>
          <w:szCs w:val="24"/>
          <w:lang w:val="tt-RU"/>
        </w:rPr>
        <w:t>8</w:t>
      </w:r>
      <w:r w:rsidRPr="006A0998">
        <w:rPr>
          <w:rFonts w:ascii="Times New Roman" w:hAnsi="Times New Roman"/>
          <w:sz w:val="24"/>
          <w:szCs w:val="24"/>
        </w:rPr>
        <w:t xml:space="preserve">-е изд. </w:t>
      </w:r>
      <w:r w:rsidRPr="006A0998">
        <w:rPr>
          <w:rFonts w:ascii="Times New Roman" w:hAnsi="Times New Roman"/>
          <w:sz w:val="24"/>
          <w:szCs w:val="24"/>
          <w:lang w:val="tt-RU"/>
        </w:rPr>
        <w:t xml:space="preserve">/А.Б.Есин. – </w:t>
      </w:r>
      <w:r w:rsidRPr="006A0998">
        <w:rPr>
          <w:rFonts w:ascii="Times New Roman" w:hAnsi="Times New Roman"/>
          <w:sz w:val="24"/>
          <w:szCs w:val="24"/>
        </w:rPr>
        <w:t xml:space="preserve">М.: Флинта: Наука, </w:t>
      </w:r>
      <w:r w:rsidRPr="006A0998">
        <w:rPr>
          <w:rFonts w:ascii="Times New Roman" w:hAnsi="Times New Roman"/>
          <w:sz w:val="24"/>
          <w:szCs w:val="24"/>
          <w:lang w:val="tt-RU"/>
        </w:rPr>
        <w:t>2007</w:t>
      </w:r>
      <w:r w:rsidRPr="006A0998">
        <w:rPr>
          <w:rFonts w:ascii="Times New Roman" w:hAnsi="Times New Roman"/>
          <w:sz w:val="24"/>
          <w:szCs w:val="24"/>
        </w:rPr>
        <w:t>.</w:t>
      </w:r>
      <w:r w:rsidRPr="006A0998">
        <w:rPr>
          <w:rFonts w:ascii="Times New Roman" w:hAnsi="Times New Roman"/>
          <w:sz w:val="24"/>
          <w:szCs w:val="24"/>
          <w:lang w:val="tt-RU"/>
        </w:rPr>
        <w:t xml:space="preserve"> – 248 с.</w:t>
      </w:r>
    </w:p>
    <w:p w:rsidR="003B2B26" w:rsidRPr="006A0998" w:rsidRDefault="003B2B26" w:rsidP="003B2B26">
      <w:pPr>
        <w:spacing w:after="0" w:line="240" w:lineRule="auto"/>
        <w:ind w:firstLine="720"/>
        <w:jc w:val="both"/>
        <w:rPr>
          <w:rFonts w:ascii="Times New Roman" w:hAnsi="Times New Roman"/>
          <w:sz w:val="24"/>
          <w:szCs w:val="24"/>
          <w:lang w:val="tt-RU"/>
        </w:rPr>
      </w:pPr>
      <w:r w:rsidRPr="006A0998">
        <w:rPr>
          <w:rFonts w:ascii="Times New Roman" w:hAnsi="Times New Roman"/>
          <w:sz w:val="24"/>
          <w:szCs w:val="24"/>
          <w:lang w:val="tt-RU"/>
        </w:rPr>
        <w:t>13. Җамалетдинов Л. Әкиятләр // Фольклор жанрларын анализлау. – Казан, 1986. – Б.89-91.</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6A0998">
        <w:rPr>
          <w:rFonts w:ascii="Times New Roman" w:hAnsi="Times New Roman"/>
          <w:sz w:val="24"/>
          <w:szCs w:val="24"/>
          <w:lang w:val="tt-RU"/>
        </w:rPr>
        <w:t xml:space="preserve">14. </w:t>
      </w:r>
      <w:r w:rsidRPr="006A0998">
        <w:rPr>
          <w:rFonts w:ascii="Times New Roman" w:hAnsi="Times New Roman"/>
          <w:sz w:val="24"/>
          <w:szCs w:val="24"/>
          <w:lang w:val="be-BY"/>
        </w:rPr>
        <w:t>Җамалиева Л.Ф. Фольклорда уртаклык мәсьәләләре: Татар, башкорт һәм чуаш халык җырлары мисалында. Уку ярдәмлеге / Л.Ф.Җамалиева. – Казан: Алма-Лит, 2003.</w:t>
      </w:r>
    </w:p>
    <w:p w:rsidR="003B2B26" w:rsidRPr="006A0998"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6A0998">
        <w:rPr>
          <w:rFonts w:ascii="Times New Roman" w:hAnsi="Times New Roman"/>
          <w:sz w:val="24"/>
          <w:szCs w:val="24"/>
          <w:lang w:val="be-BY"/>
        </w:rPr>
        <w:t>15. Җамалиева Л.Ф. Татар фольклорчылары: методик кулланма / Л.Ф.Җамалиева. – Казан: ТДГПУ, 2009.</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16. Закирҗанов Ә.М. Мәктәптә татар әдәбиятын укыту мәсьәләләре: Укытучылар өчен методик кулланма </w:t>
      </w:r>
      <w:r w:rsidRPr="00563160">
        <w:rPr>
          <w:rFonts w:ascii="Times New Roman" w:hAnsi="Times New Roman"/>
          <w:sz w:val="24"/>
          <w:szCs w:val="24"/>
          <w:lang w:val="tt-RU"/>
        </w:rPr>
        <w:t xml:space="preserve"> / Әлфәт </w:t>
      </w:r>
      <w:r w:rsidRPr="00563160">
        <w:rPr>
          <w:rFonts w:ascii="Times New Roman" w:hAnsi="Times New Roman"/>
          <w:sz w:val="24"/>
          <w:szCs w:val="24"/>
          <w:lang w:val="be-BY"/>
        </w:rPr>
        <w:t>Закирҗанов</w:t>
      </w:r>
      <w:r w:rsidRPr="00563160">
        <w:rPr>
          <w:rFonts w:ascii="Times New Roman" w:hAnsi="Times New Roman"/>
          <w:sz w:val="24"/>
          <w:szCs w:val="24"/>
          <w:lang w:val="tt-RU"/>
        </w:rPr>
        <w:t>.</w:t>
      </w:r>
      <w:r w:rsidRPr="00563160">
        <w:rPr>
          <w:rFonts w:ascii="Times New Roman" w:hAnsi="Times New Roman"/>
          <w:sz w:val="24"/>
          <w:szCs w:val="24"/>
          <w:lang w:val="be-BY"/>
        </w:rPr>
        <w:t xml:space="preserve"> − Казан: Мастер Лайн, 1997.</w:t>
      </w:r>
    </w:p>
    <w:p w:rsidR="003B2B26" w:rsidRPr="00563160" w:rsidRDefault="003B2B26" w:rsidP="003B2B26">
      <w:pPr>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lastRenderedPageBreak/>
        <w:t>17. Закирҗанов, Ә.М. Яңарыш юлыннан / Ә.М.Закирҗанов. – Казан: Татар.кит.нәшр., 2008. – 303 бит.</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be-BY"/>
        </w:rPr>
        <w:t>18. Заһидуллина Д.Ф. ХХ гасыр татар әдәбияты тарихы: дәреслек / Д.Ф.Заһидуллина, Н.М.Йосыпова. – Казан: Казан университеты, 2011. – Т.I: ХХ йөзнең беренче яртысында татар әдәбияты.. – 230 б.; Т.II: ХХ йөзнең икенче яртысында татар әдәбияты. – 198 б.</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be-BY"/>
        </w:rPr>
        <w:t>19. Заһидуллина Д.Ф., Әминова В.Р., Ибраһимов М.И. Әдәби әсәр: Өйрәнәбез һәм анализ ясыйбыз: урта гомуми белем бирү мәктәбе укучылары, укытучылар, педагогика колледжлары һәм югары уку йортлары студентлары өчен кулланма / Д.Ф.Заһидуллина, В.Р.Әминова, М.И.Ибраһимов. – Казан, 2007. − 112 б.</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t>20. Заһидуллина Д.Ф. Урта мәктәптә татар әдәбиятын укыту методикасы: Метод. кулланма / Дания Заһидуллина. − Казан: Мәгариф, 2004.</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21. Исламов Ф.Ф. Мәктәптә халык авыз иҗаты әсәрләрен өйрәнү </w:t>
      </w:r>
      <w:r w:rsidRPr="00563160">
        <w:rPr>
          <w:rFonts w:ascii="Times New Roman" w:hAnsi="Times New Roman"/>
          <w:sz w:val="24"/>
          <w:szCs w:val="24"/>
          <w:lang w:val="tt-RU"/>
        </w:rPr>
        <w:t>/Фәнис Исламов. −</w:t>
      </w:r>
      <w:r w:rsidRPr="00563160">
        <w:rPr>
          <w:rFonts w:ascii="Times New Roman" w:hAnsi="Times New Roman"/>
          <w:sz w:val="24"/>
          <w:szCs w:val="24"/>
          <w:lang w:val="be-BY"/>
        </w:rPr>
        <w:t xml:space="preserve"> Казан: 1988. </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be-BY"/>
        </w:rPr>
        <w:t xml:space="preserve">22. </w:t>
      </w:r>
      <w:r w:rsidRPr="00563160">
        <w:rPr>
          <w:rFonts w:ascii="Times New Roman" w:hAnsi="Times New Roman"/>
          <w:sz w:val="24"/>
          <w:szCs w:val="24"/>
          <w:lang w:val="tt-RU"/>
        </w:rPr>
        <w:t>Исмәгыйлева С.Г. Мәктәптә драма әсәрләрен өйрәнү / Сания Исмәгыйлова. − Казан: 1983.</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23. </w:t>
      </w:r>
      <w:r w:rsidRPr="00563160">
        <w:rPr>
          <w:rFonts w:ascii="Times New Roman" w:hAnsi="Times New Roman"/>
          <w:sz w:val="24"/>
          <w:szCs w:val="24"/>
          <w:lang w:val="tt-RU"/>
        </w:rPr>
        <w:t>Исмәгыйлева С.Г. IV – VIII классларда лирик әсәрләрне өйрәнү / Сания Исмәгыйлова. − Казан: 1985.</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 xml:space="preserve">24. Курбатов Х.Р. Шигырь энҗеләре ничек барлыкка килә?/Хәлиф Курбатов. − Казан: Фикер, 2002. </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25. Кутуй А.Н. Неотосланные письма: повести, стихотворение в прозе/ Адель Кутуй; [сост. анал. ст. М.М.Хабутдиновой]. – Казань: Татар. кн. изд-во, − 216 с.</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26. </w:t>
      </w:r>
      <w:r w:rsidRPr="00563160">
        <w:rPr>
          <w:rFonts w:ascii="Times New Roman" w:hAnsi="Times New Roman"/>
          <w:sz w:val="24"/>
          <w:szCs w:val="24"/>
        </w:rPr>
        <w:t>Леонов С.А. Речевая деятельность на уроках литературы в старших классах: Методические приемы творческого изучения литературы: Методическое пособие.</w:t>
      </w:r>
      <w:r w:rsidRPr="00563160">
        <w:rPr>
          <w:rFonts w:ascii="Times New Roman" w:hAnsi="Times New Roman"/>
          <w:sz w:val="24"/>
          <w:szCs w:val="24"/>
          <w:lang w:val="tt-RU"/>
        </w:rPr>
        <w:t xml:space="preserve"> / С.А.Леонов.</w:t>
      </w:r>
      <w:r w:rsidRPr="00563160">
        <w:rPr>
          <w:rFonts w:ascii="Times New Roman" w:hAnsi="Times New Roman"/>
          <w:sz w:val="24"/>
          <w:szCs w:val="24"/>
        </w:rPr>
        <w:t xml:space="preserve"> − М.: Флинта: Наука, 1999.</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27. </w:t>
      </w:r>
      <w:r w:rsidRPr="00563160">
        <w:rPr>
          <w:rFonts w:ascii="Times New Roman" w:hAnsi="Times New Roman"/>
          <w:sz w:val="24"/>
          <w:szCs w:val="24"/>
          <w:lang w:val="tt-RU"/>
        </w:rPr>
        <w:t>Лотфи Г.Ф., Сайкин Ш.Р. Әдәби уку методикасы: V-VII классларда әдәбият укытучылар өчен кулланма. /Галимҗан Лотфи, Шәриф Сайкин. − Казан: Таткнигоиздат, 1956.</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 xml:space="preserve">28. </w:t>
      </w:r>
      <w:r w:rsidRPr="00563160">
        <w:rPr>
          <w:rFonts w:ascii="Times New Roman" w:hAnsi="Times New Roman"/>
          <w:sz w:val="24"/>
          <w:szCs w:val="24"/>
        </w:rPr>
        <w:t xml:space="preserve">Методика преподавания литературы: Учебник для студентов пед. вузов / Богданова О.Ю., Леонов С.А., Чертов В.Ф.; Под ред. О.Ю.Богдановой </w:t>
      </w:r>
      <w:r w:rsidRPr="00563160">
        <w:rPr>
          <w:rFonts w:ascii="Times New Roman" w:hAnsi="Times New Roman"/>
          <w:sz w:val="24"/>
          <w:szCs w:val="24"/>
          <w:lang w:val="tt-RU"/>
        </w:rPr>
        <w:t>/</w:t>
      </w:r>
      <w:r w:rsidRPr="00563160">
        <w:rPr>
          <w:rFonts w:ascii="Times New Roman" w:hAnsi="Times New Roman"/>
          <w:sz w:val="24"/>
          <w:szCs w:val="24"/>
        </w:rPr>
        <w:t xml:space="preserve"> О.Ю.Богданова</w:t>
      </w:r>
      <w:r w:rsidRPr="00563160">
        <w:rPr>
          <w:rFonts w:ascii="Times New Roman" w:hAnsi="Times New Roman"/>
          <w:sz w:val="24"/>
          <w:szCs w:val="24"/>
          <w:lang w:val="tt-RU"/>
        </w:rPr>
        <w:t>.,</w:t>
      </w:r>
      <w:r w:rsidRPr="00563160">
        <w:rPr>
          <w:rFonts w:ascii="Times New Roman" w:hAnsi="Times New Roman"/>
          <w:sz w:val="24"/>
          <w:szCs w:val="24"/>
        </w:rPr>
        <w:t xml:space="preserve"> С.А</w:t>
      </w:r>
      <w:r w:rsidRPr="00563160">
        <w:rPr>
          <w:rFonts w:ascii="Times New Roman" w:hAnsi="Times New Roman"/>
          <w:sz w:val="24"/>
          <w:szCs w:val="24"/>
          <w:lang w:val="tt-RU"/>
        </w:rPr>
        <w:t>.</w:t>
      </w:r>
      <w:r w:rsidRPr="00563160">
        <w:rPr>
          <w:rFonts w:ascii="Times New Roman" w:hAnsi="Times New Roman"/>
          <w:sz w:val="24"/>
          <w:szCs w:val="24"/>
        </w:rPr>
        <w:t>Леонов</w:t>
      </w:r>
      <w:r w:rsidRPr="00563160">
        <w:rPr>
          <w:rFonts w:ascii="Times New Roman" w:hAnsi="Times New Roman"/>
          <w:sz w:val="24"/>
          <w:szCs w:val="24"/>
          <w:lang w:val="tt-RU"/>
        </w:rPr>
        <w:t xml:space="preserve">, </w:t>
      </w:r>
      <w:r w:rsidRPr="00563160">
        <w:rPr>
          <w:rFonts w:ascii="Times New Roman" w:hAnsi="Times New Roman"/>
          <w:sz w:val="24"/>
          <w:szCs w:val="24"/>
        </w:rPr>
        <w:t>В.Ф</w:t>
      </w:r>
      <w:r w:rsidRPr="00563160">
        <w:rPr>
          <w:rFonts w:ascii="Times New Roman" w:hAnsi="Times New Roman"/>
          <w:sz w:val="24"/>
          <w:szCs w:val="24"/>
          <w:lang w:val="tt-RU"/>
        </w:rPr>
        <w:t>.</w:t>
      </w:r>
      <w:r w:rsidRPr="00563160">
        <w:rPr>
          <w:rFonts w:ascii="Times New Roman" w:hAnsi="Times New Roman"/>
          <w:sz w:val="24"/>
          <w:szCs w:val="24"/>
        </w:rPr>
        <w:t>Чертов − М.: Издательский дом «Академия», 1999 – 400 с.</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29. </w:t>
      </w:r>
      <w:r w:rsidRPr="00563160">
        <w:rPr>
          <w:rFonts w:ascii="Times New Roman" w:hAnsi="Times New Roman"/>
          <w:sz w:val="24"/>
          <w:szCs w:val="24"/>
        </w:rPr>
        <w:t xml:space="preserve">Мещеряков В.Н. Жанры школьных сочинений: Теория и практика написания: Учебно-методическое пособие для студентов и учителей-словеников </w:t>
      </w:r>
      <w:r w:rsidRPr="00563160">
        <w:rPr>
          <w:rFonts w:ascii="Times New Roman" w:hAnsi="Times New Roman"/>
          <w:sz w:val="24"/>
          <w:szCs w:val="24"/>
          <w:lang w:val="tt-RU"/>
        </w:rPr>
        <w:t>/М.Н.Ме</w:t>
      </w:r>
      <w:r w:rsidRPr="00563160">
        <w:rPr>
          <w:rFonts w:ascii="Times New Roman" w:hAnsi="Times New Roman"/>
          <w:sz w:val="24"/>
          <w:szCs w:val="24"/>
        </w:rPr>
        <w:t>щ</w:t>
      </w:r>
      <w:r w:rsidRPr="00563160">
        <w:rPr>
          <w:rFonts w:ascii="Times New Roman" w:hAnsi="Times New Roman"/>
          <w:sz w:val="24"/>
          <w:szCs w:val="24"/>
          <w:lang w:val="tt-RU"/>
        </w:rPr>
        <w:t xml:space="preserve">еряков. − </w:t>
      </w:r>
      <w:r w:rsidRPr="00563160">
        <w:rPr>
          <w:rFonts w:ascii="Times New Roman" w:hAnsi="Times New Roman"/>
          <w:sz w:val="24"/>
          <w:szCs w:val="24"/>
        </w:rPr>
        <w:t>М.: Флинта: Наука, 1999.</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 xml:space="preserve">30. </w:t>
      </w:r>
      <w:r w:rsidRPr="00563160">
        <w:rPr>
          <w:rFonts w:ascii="Times New Roman" w:hAnsi="Times New Roman"/>
          <w:sz w:val="24"/>
          <w:szCs w:val="24"/>
        </w:rPr>
        <w:t xml:space="preserve">Мещерикова М.И. Литература в таблицах и схемах. – М.: Рольф, 2000. – 224 с.− (Домашний репетитор). </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31</w:t>
      </w:r>
      <w:r w:rsidRPr="00563160">
        <w:rPr>
          <w:rFonts w:ascii="Times New Roman" w:hAnsi="Times New Roman"/>
          <w:sz w:val="24"/>
          <w:szCs w:val="24"/>
        </w:rPr>
        <w:t>. Мухаметшина Р.Ф. Изучение литературы в аспекте диалога культур. – Казань: 2006. – 116 с.</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3</w:t>
      </w:r>
      <w:r w:rsidRPr="00563160">
        <w:rPr>
          <w:rFonts w:ascii="Times New Roman" w:hAnsi="Times New Roman"/>
          <w:sz w:val="24"/>
          <w:szCs w:val="24"/>
          <w:lang w:val="tt-RU"/>
        </w:rPr>
        <w:t xml:space="preserve">2. </w:t>
      </w:r>
      <w:r w:rsidRPr="00563160">
        <w:rPr>
          <w:rFonts w:ascii="Times New Roman" w:hAnsi="Times New Roman"/>
          <w:sz w:val="24"/>
          <w:szCs w:val="24"/>
        </w:rPr>
        <w:t>Мухаметшина Р.Ф. Диалог русской и татарской культур в системе литературного образования: На материале школ Республики Татарстан. – Казань: РИЦ «Школа», 2006. – 248 с.</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33. Нигъмәтуллин Ә.З. Урта мәктәптә татар әдәбиятын өйрәнүнең фәнни-методик нигезләре </w:t>
      </w:r>
      <w:r w:rsidRPr="00563160">
        <w:rPr>
          <w:rFonts w:ascii="Times New Roman" w:hAnsi="Times New Roman"/>
          <w:sz w:val="24"/>
          <w:szCs w:val="24"/>
          <w:lang w:val="tt-RU"/>
        </w:rPr>
        <w:t>/ Әхәт</w:t>
      </w:r>
      <w:r w:rsidRPr="00563160">
        <w:rPr>
          <w:rFonts w:ascii="Times New Roman" w:hAnsi="Times New Roman"/>
          <w:sz w:val="24"/>
          <w:szCs w:val="24"/>
          <w:lang w:val="be-BY"/>
        </w:rPr>
        <w:t xml:space="preserve"> Нигъмәтуллин</w:t>
      </w:r>
      <w:r w:rsidRPr="00563160">
        <w:rPr>
          <w:rFonts w:ascii="Times New Roman" w:hAnsi="Times New Roman"/>
          <w:sz w:val="24"/>
          <w:szCs w:val="24"/>
          <w:lang w:val="tt-RU"/>
        </w:rPr>
        <w:t>. −</w:t>
      </w:r>
      <w:r w:rsidRPr="00563160">
        <w:rPr>
          <w:rFonts w:ascii="Times New Roman" w:hAnsi="Times New Roman"/>
          <w:sz w:val="24"/>
          <w:szCs w:val="24"/>
          <w:lang w:val="be-BY"/>
        </w:rPr>
        <w:t xml:space="preserve"> Казан: Татар. кит. нәшр., 1983.</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34. Поварисов С. Мәктәптә әдәби әсәрнең телен өйрәнү </w:t>
      </w:r>
      <w:r w:rsidRPr="00563160">
        <w:rPr>
          <w:rFonts w:ascii="Times New Roman" w:hAnsi="Times New Roman"/>
          <w:sz w:val="24"/>
          <w:szCs w:val="24"/>
          <w:lang w:val="tt-RU"/>
        </w:rPr>
        <w:t>/Суфиян</w:t>
      </w:r>
      <w:r w:rsidRPr="00563160">
        <w:rPr>
          <w:rFonts w:ascii="Times New Roman" w:hAnsi="Times New Roman"/>
          <w:sz w:val="24"/>
          <w:szCs w:val="24"/>
          <w:lang w:val="be-BY"/>
        </w:rPr>
        <w:t xml:space="preserve"> Поварисов</w:t>
      </w:r>
      <w:r w:rsidRPr="00563160">
        <w:rPr>
          <w:rFonts w:ascii="Times New Roman" w:hAnsi="Times New Roman"/>
          <w:sz w:val="24"/>
          <w:szCs w:val="24"/>
          <w:lang w:val="tt-RU"/>
        </w:rPr>
        <w:t>. −</w:t>
      </w:r>
      <w:r w:rsidRPr="00563160">
        <w:rPr>
          <w:rFonts w:ascii="Times New Roman" w:hAnsi="Times New Roman"/>
          <w:sz w:val="24"/>
          <w:szCs w:val="24"/>
          <w:lang w:val="be-BY"/>
        </w:rPr>
        <w:t xml:space="preserve"> Казан: Татар. кит. нәшр., 1978.</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35. Поварисов С. </w:t>
      </w:r>
      <w:r w:rsidRPr="00563160">
        <w:rPr>
          <w:rFonts w:ascii="Times New Roman" w:hAnsi="Times New Roman"/>
          <w:sz w:val="24"/>
          <w:szCs w:val="24"/>
          <w:lang w:val="tt-RU"/>
        </w:rPr>
        <w:t>Сүз һәм сәнгатьле сөйләм. Укытучылар, укучылар, студентлар, аспирантлар, язучылар һәм журналистлар өчен теоретик-методик кулланма./Суфиян Поварисов. − Уфа: Башкортстан «Китап» нәшр., 1997. – 224 б.</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 xml:space="preserve">36. Примерные программы по учебным предметам. Литература. 5-9 классы: проект. – М.: </w:t>
      </w:r>
      <w:r w:rsidRPr="00563160">
        <w:rPr>
          <w:rFonts w:ascii="Times New Roman" w:hAnsi="Times New Roman"/>
          <w:sz w:val="24"/>
          <w:szCs w:val="24"/>
        </w:rPr>
        <w:t>Просвещение, 2010.  – 176 с. – (Стандарты второго поколения).</w:t>
      </w:r>
    </w:p>
    <w:p w:rsidR="003B2B26" w:rsidRPr="00563160" w:rsidRDefault="003B2B26" w:rsidP="003B2B26">
      <w:pPr>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lastRenderedPageBreak/>
        <w:t>37. Пропп В.Я. Историчес кие корни волшебной сказки / В.Я.Пропп. – Л.: 1946.</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38. Прыгунова Е.Н., Пазумова И.А. Преподавание фольклора в редней школе. – Санкт-Петербург, “Паритет”, − 2001.</w:t>
      </w:r>
    </w:p>
    <w:p w:rsidR="003B2B26" w:rsidRPr="00563160" w:rsidRDefault="003B2B26" w:rsidP="003B2B26">
      <w:pPr>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t>39. Рәми И. Әдәби сүзлек (элекке чор татар әдәбияты һәм мәдәнияте буенча кыскача белешмәлек) / И.Рәми, Р.Даутов. – Казан: Татар.кит.нәшр., 2001. – 399 бит.</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40. Романчева Е.С. Введение в методику обучения литературе</w:t>
      </w:r>
      <w:r w:rsidRPr="00563160">
        <w:rPr>
          <w:rFonts w:ascii="Times New Roman" w:hAnsi="Times New Roman"/>
          <w:sz w:val="24"/>
          <w:szCs w:val="24"/>
        </w:rPr>
        <w:t xml:space="preserve">: </w:t>
      </w:r>
      <w:r w:rsidRPr="00563160">
        <w:rPr>
          <w:rFonts w:ascii="Times New Roman" w:hAnsi="Times New Roman"/>
          <w:sz w:val="24"/>
          <w:szCs w:val="24"/>
          <w:lang w:val="tt-RU"/>
        </w:rPr>
        <w:t>учеб. пособие/ Е.С.Романичева, И.В.Сосновская. – М.</w:t>
      </w:r>
      <w:r w:rsidRPr="00563160">
        <w:rPr>
          <w:rFonts w:ascii="Times New Roman" w:hAnsi="Times New Roman"/>
          <w:sz w:val="24"/>
          <w:szCs w:val="24"/>
        </w:rPr>
        <w:t>:</w:t>
      </w:r>
      <w:r w:rsidRPr="00563160">
        <w:rPr>
          <w:rFonts w:ascii="Times New Roman" w:hAnsi="Times New Roman"/>
          <w:sz w:val="24"/>
          <w:szCs w:val="24"/>
          <w:lang w:val="tt-RU"/>
        </w:rPr>
        <w:t xml:space="preserve"> ФЛИНТА</w:t>
      </w:r>
      <w:r w:rsidRPr="00563160">
        <w:rPr>
          <w:rFonts w:ascii="Times New Roman" w:hAnsi="Times New Roman"/>
          <w:sz w:val="24"/>
          <w:szCs w:val="24"/>
        </w:rPr>
        <w:t>:</w:t>
      </w:r>
      <w:r w:rsidRPr="00563160">
        <w:rPr>
          <w:rFonts w:ascii="Times New Roman" w:hAnsi="Times New Roman"/>
          <w:sz w:val="24"/>
          <w:szCs w:val="24"/>
          <w:lang w:val="tt-RU"/>
        </w:rPr>
        <w:t xml:space="preserve"> наука, 2012. – С.14-34.</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 xml:space="preserve">41. Рус телендә урта (тулы) белем бирү мәктәпләре өчен татар теле һәм әдәбиятыннан үрнәк программалар: 1− 11 нче с-лар [басма өчен Ч.М.Харисова, К.С.Фәтхуллова, З.Н.Хәбибуллина җаваплы] – Казан: Татар. кит. нәшр., 2011. – 239 б. </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42. Сынап карау программалары (авторлары Р.Х.Хәйдәрова, Р.Л..Малафеева; Ә.Р.Мотыйгуллина, И.М.Ибраһимова) – Казан: Мәгариф, 2003.</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43. Татар әдәбияты: Теория. Тарих/Д.Ф.Заһидуллина, Ә.М.Закирҗанов, Т.Ш.Гыйләҗев, Н.М.Йосыпова. – Казан: Мәгариф, 2006.  – 319 б.</w:t>
      </w:r>
    </w:p>
    <w:p w:rsidR="003B2B26" w:rsidRPr="00563160" w:rsidRDefault="003B2B26" w:rsidP="003B2B26">
      <w:pPr>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t>44. Татар театры (1906-1926). – Тулыландырылган 2нче басма. – Казан: Мәгариф, 2003. – 308 бит.</w:t>
      </w:r>
    </w:p>
    <w:p w:rsidR="003B2B26" w:rsidRPr="00563160" w:rsidRDefault="003B2B26" w:rsidP="003B2B26">
      <w:pPr>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t>45. Татар халык әкиятләре: Тылсымлы әкиятләр / Төз. Л.Җамалетдинов. – Казан, 1994.</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46. Технологии и теория обучения литературе</w:t>
      </w:r>
      <w:r w:rsidRPr="00563160">
        <w:rPr>
          <w:rFonts w:ascii="Times New Roman" w:hAnsi="Times New Roman"/>
          <w:sz w:val="24"/>
          <w:szCs w:val="24"/>
        </w:rPr>
        <w:t>:</w:t>
      </w:r>
      <w:r w:rsidRPr="00563160">
        <w:rPr>
          <w:rFonts w:ascii="Times New Roman" w:hAnsi="Times New Roman"/>
          <w:sz w:val="24"/>
          <w:szCs w:val="24"/>
          <w:lang w:val="tt-RU"/>
        </w:rPr>
        <w:t xml:space="preserve"> учеб. пособие/ под.ред В.А.Кохановой. − М</w:t>
      </w:r>
      <w:r w:rsidRPr="00563160">
        <w:rPr>
          <w:rFonts w:ascii="Times New Roman" w:hAnsi="Times New Roman"/>
          <w:sz w:val="24"/>
          <w:szCs w:val="24"/>
        </w:rPr>
        <w:t>:</w:t>
      </w:r>
      <w:r w:rsidRPr="00563160">
        <w:rPr>
          <w:rFonts w:ascii="Times New Roman" w:hAnsi="Times New Roman"/>
          <w:sz w:val="24"/>
          <w:szCs w:val="24"/>
          <w:lang w:val="tt-RU"/>
        </w:rPr>
        <w:t xml:space="preserve"> ФЛИНТА</w:t>
      </w:r>
      <w:r w:rsidRPr="00563160">
        <w:rPr>
          <w:rFonts w:ascii="Times New Roman" w:hAnsi="Times New Roman"/>
          <w:sz w:val="24"/>
          <w:szCs w:val="24"/>
        </w:rPr>
        <w:t>:</w:t>
      </w:r>
      <w:r w:rsidRPr="00563160">
        <w:rPr>
          <w:rFonts w:ascii="Times New Roman" w:hAnsi="Times New Roman"/>
          <w:sz w:val="24"/>
          <w:szCs w:val="24"/>
          <w:lang w:val="tt-RU"/>
        </w:rPr>
        <w:t xml:space="preserve"> Наука, 2011. – С.11-32.</w:t>
      </w:r>
    </w:p>
    <w:p w:rsidR="003B2B26" w:rsidRPr="00563160" w:rsidRDefault="003B2B26" w:rsidP="003B2B26">
      <w:pPr>
        <w:pStyle w:val="a4"/>
        <w:ind w:firstLine="720"/>
        <w:jc w:val="both"/>
        <w:rPr>
          <w:rStyle w:val="c4"/>
          <w:sz w:val="24"/>
          <w:szCs w:val="24"/>
          <w:lang w:val="tt-RU"/>
        </w:rPr>
      </w:pPr>
      <w:r w:rsidRPr="00563160">
        <w:rPr>
          <w:rStyle w:val="c4"/>
          <w:sz w:val="24"/>
          <w:szCs w:val="24"/>
          <w:lang w:val="be-BY"/>
        </w:rPr>
        <w:t>47</w:t>
      </w:r>
      <w:r w:rsidRPr="00563160">
        <w:rPr>
          <w:rStyle w:val="c4"/>
          <w:sz w:val="24"/>
          <w:szCs w:val="24"/>
          <w:lang w:val="tt-RU"/>
        </w:rPr>
        <w:t xml:space="preserve">. </w:t>
      </w:r>
      <w:r w:rsidRPr="00563160">
        <w:rPr>
          <w:rStyle w:val="c4"/>
          <w:sz w:val="24"/>
          <w:szCs w:val="24"/>
        </w:rPr>
        <w:t>Урманче Ф.</w:t>
      </w:r>
      <w:r w:rsidRPr="00563160">
        <w:rPr>
          <w:rStyle w:val="c4"/>
          <w:sz w:val="24"/>
          <w:szCs w:val="24"/>
          <w:lang w:val="tt-RU"/>
        </w:rPr>
        <w:t>И.</w:t>
      </w:r>
      <w:r w:rsidRPr="00563160">
        <w:rPr>
          <w:rStyle w:val="c4"/>
          <w:sz w:val="24"/>
          <w:szCs w:val="24"/>
        </w:rPr>
        <w:t xml:space="preserve"> Татар халык иҗаты. Югары уку йортлары һәм колледжлар өчен дәреслек</w:t>
      </w:r>
      <w:r w:rsidRPr="00563160">
        <w:rPr>
          <w:rStyle w:val="c4"/>
          <w:sz w:val="24"/>
          <w:szCs w:val="24"/>
          <w:lang w:val="tt-RU"/>
        </w:rPr>
        <w:t xml:space="preserve"> / Ф.И.Урманче</w:t>
      </w:r>
      <w:r w:rsidRPr="00563160">
        <w:rPr>
          <w:rStyle w:val="c4"/>
          <w:sz w:val="24"/>
          <w:szCs w:val="24"/>
        </w:rPr>
        <w:t xml:space="preserve">. </w:t>
      </w:r>
      <w:r w:rsidRPr="00563160">
        <w:rPr>
          <w:rStyle w:val="c4"/>
          <w:sz w:val="24"/>
          <w:szCs w:val="24"/>
          <w:lang w:val="tt-RU"/>
        </w:rPr>
        <w:t>–</w:t>
      </w:r>
      <w:r w:rsidRPr="00563160">
        <w:rPr>
          <w:rStyle w:val="c4"/>
          <w:sz w:val="24"/>
          <w:szCs w:val="24"/>
        </w:rPr>
        <w:t xml:space="preserve"> Казан: Мәгариф, 2002.</w:t>
      </w:r>
    </w:p>
    <w:p w:rsidR="003B2B26" w:rsidRPr="00563160" w:rsidRDefault="003B2B26" w:rsidP="003B2B26">
      <w:pPr>
        <w:spacing w:after="0" w:line="240" w:lineRule="auto"/>
        <w:ind w:firstLine="720"/>
        <w:jc w:val="both"/>
        <w:rPr>
          <w:rFonts w:ascii="Times New Roman" w:hAnsi="Times New Roman"/>
          <w:sz w:val="24"/>
          <w:szCs w:val="24"/>
        </w:rPr>
      </w:pPr>
      <w:r w:rsidRPr="00563160">
        <w:rPr>
          <w:rFonts w:ascii="Times New Roman" w:hAnsi="Times New Roman"/>
          <w:sz w:val="24"/>
          <w:szCs w:val="24"/>
          <w:lang w:val="tt-RU"/>
        </w:rPr>
        <w:t xml:space="preserve">48. Урманче Ф.И. Татар халык иҗаты / Ф.И.Урманче. – Казан: Мәгариф, 2005. – 383 б. </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49. Федеральный закон об образовании в Российской Федерации № 273-ФЗ от 29. 12. 2012. – Ростов н/Д.: 2013. – 208 с.</w:t>
      </w:r>
    </w:p>
    <w:p w:rsidR="003B2B26" w:rsidRPr="00563160" w:rsidRDefault="003B2B26" w:rsidP="003B2B26">
      <w:pPr>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t>50. Ф</w:t>
      </w:r>
      <w:r w:rsidRPr="00563160">
        <w:rPr>
          <w:rFonts w:ascii="Times New Roman" w:hAnsi="Times New Roman"/>
          <w:sz w:val="24"/>
          <w:szCs w:val="24"/>
        </w:rPr>
        <w:t>ё</w:t>
      </w:r>
      <w:r w:rsidRPr="00563160">
        <w:rPr>
          <w:rFonts w:ascii="Times New Roman" w:hAnsi="Times New Roman"/>
          <w:sz w:val="24"/>
          <w:szCs w:val="24"/>
          <w:lang w:val="tt-RU"/>
        </w:rPr>
        <w:t>доров А.А. Введение в теорию и историю культуры: Словарь / А.А.Фёдоров. – Уфа: Гилем, 2003. – 320 с.</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51. Формирование универсальных учебных действий в основной школе: от действия к мысли. Система заданий: пособие для учителя/ [А.Г.Асмолов, Г.В.Бурменская, И.А.Володарская и др.]; под ред. А.Г.Асмолова. – 2-е изд. – М.: Просвещение, 2011. – 159 с.</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 xml:space="preserve">52. </w:t>
      </w:r>
      <w:r w:rsidRPr="00563160">
        <w:rPr>
          <w:rFonts w:ascii="Times New Roman" w:hAnsi="Times New Roman"/>
          <w:sz w:val="24"/>
          <w:szCs w:val="24"/>
          <w:lang w:val="tt-RU"/>
        </w:rPr>
        <w:t>Хаков В.Х. Мәктәптә язучыларның тел үзенчәлекләрен өйрәнү / В.Х.Хаков. − Казан: Татар.кит.нәшр., 1984.</w:t>
      </w:r>
    </w:p>
    <w:p w:rsidR="003B2B26" w:rsidRPr="00563160" w:rsidRDefault="003B2B26" w:rsidP="003B2B26">
      <w:pPr>
        <w:pStyle w:val="a4"/>
        <w:ind w:firstLine="720"/>
        <w:jc w:val="both"/>
        <w:rPr>
          <w:sz w:val="24"/>
          <w:szCs w:val="24"/>
          <w:lang w:val="tt-RU"/>
        </w:rPr>
      </w:pPr>
      <w:r w:rsidRPr="00563160">
        <w:rPr>
          <w:sz w:val="24"/>
          <w:szCs w:val="24"/>
          <w:lang w:val="tt-RU"/>
        </w:rPr>
        <w:t xml:space="preserve">53. </w:t>
      </w:r>
      <w:r w:rsidRPr="00563160">
        <w:rPr>
          <w:rStyle w:val="c4"/>
          <w:sz w:val="24"/>
          <w:szCs w:val="24"/>
          <w:lang w:val="tt-RU"/>
        </w:rPr>
        <w:t>Ханнанов Р.Г. Төрки драматургия контекстында татар сәхнә әдәбияты (ХIХ гасыр ахыры – ХХ йөз башы) / Р.Г.Ханнанов. – Казан: ТДГПУ, 2010. – 193 б.</w:t>
      </w:r>
    </w:p>
    <w:p w:rsidR="003B2B26" w:rsidRPr="00563160" w:rsidRDefault="003B2B26" w:rsidP="003B2B26">
      <w:pPr>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t>54. Хатипов Ф.М. Әдәбият теориясе: Югары уку йортлары, педагогия училищелары, колледж студентлары өчен кулланма. – Тулыландырылган икенче басма / Ф.М.Хатипов. – Казан: Раннур, 2002. – 352 бит.</w:t>
      </w:r>
    </w:p>
    <w:p w:rsidR="003B2B26" w:rsidRPr="00563160" w:rsidRDefault="003B2B26" w:rsidP="003B2B26">
      <w:pPr>
        <w:pStyle w:val="a4"/>
        <w:ind w:firstLine="720"/>
        <w:jc w:val="both"/>
        <w:rPr>
          <w:sz w:val="24"/>
          <w:szCs w:val="24"/>
          <w:lang w:val="tt-RU"/>
        </w:rPr>
      </w:pPr>
      <w:r w:rsidRPr="00563160">
        <w:rPr>
          <w:sz w:val="24"/>
          <w:szCs w:val="24"/>
          <w:lang w:val="tt-RU"/>
        </w:rPr>
        <w:t>55. Хәсәнова Ф.Ф. Шагыйрь һәм заман / Ф.Ф.Хәсәнова. – Казан: Школа, 2010. – 296 бит.</w:t>
      </w:r>
    </w:p>
    <w:p w:rsidR="003B2B26" w:rsidRPr="00563160" w:rsidRDefault="003B2B26" w:rsidP="003B2B26">
      <w:pPr>
        <w:spacing w:after="0" w:line="240" w:lineRule="auto"/>
        <w:ind w:firstLine="720"/>
        <w:rPr>
          <w:rFonts w:ascii="Times New Roman" w:hAnsi="Times New Roman"/>
          <w:sz w:val="24"/>
          <w:szCs w:val="24"/>
          <w:lang w:val="tt-RU"/>
        </w:rPr>
      </w:pPr>
      <w:r w:rsidRPr="00563160">
        <w:rPr>
          <w:rFonts w:ascii="Times New Roman" w:hAnsi="Times New Roman"/>
          <w:sz w:val="24"/>
          <w:szCs w:val="24"/>
          <w:lang w:val="tt-RU"/>
        </w:rPr>
        <w:t>56. Хисм</w:t>
      </w:r>
      <w:r w:rsidRPr="00563160">
        <w:rPr>
          <w:rFonts w:ascii="Times New Roman" w:hAnsi="Times New Roman"/>
          <w:bCs/>
          <w:sz w:val="24"/>
          <w:szCs w:val="24"/>
          <w:lang w:val="tt-RU"/>
        </w:rPr>
        <w:t>әтова Л.К. М әдин ә Маликова и</w:t>
      </w:r>
      <w:r w:rsidRPr="00563160">
        <w:rPr>
          <w:rFonts w:ascii="Times New Roman" w:hAnsi="Times New Roman"/>
          <w:sz w:val="24"/>
          <w:szCs w:val="24"/>
          <w:lang w:val="tt-RU"/>
        </w:rPr>
        <w:t xml:space="preserve"> җаты / Л.К.Хисм</w:t>
      </w:r>
      <w:r w:rsidRPr="00563160">
        <w:rPr>
          <w:rFonts w:ascii="Times New Roman" w:hAnsi="Times New Roman"/>
          <w:bCs/>
          <w:sz w:val="24"/>
          <w:szCs w:val="24"/>
        </w:rPr>
        <w:t xml:space="preserve"> әтова. </w:t>
      </w:r>
      <w:r w:rsidRPr="00563160">
        <w:rPr>
          <w:rStyle w:val="c4"/>
          <w:sz w:val="24"/>
          <w:szCs w:val="24"/>
          <w:lang w:val="tt-RU"/>
        </w:rPr>
        <w:t>– Казан: ТДГПУ, 2010. – 215 б.</w:t>
      </w:r>
    </w:p>
    <w:p w:rsidR="003B2B26" w:rsidRPr="00563160" w:rsidRDefault="003B2B26" w:rsidP="003B2B26">
      <w:pPr>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tt-RU"/>
        </w:rPr>
        <w:t>57. Хөсни Ф. Сайланма әсәрләр / [Төз. һәм кереш сүз авт. Ә.Р.Мотыйгуллина]. – Казан: Татарстан Республикасы “Хәтер” нәшр. (ТаРИХ), 2002. – 447 б.</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tt-RU"/>
        </w:rPr>
        <w:t xml:space="preserve">58. Черкезова М.В. Проблемы преподавания русской литературы в инокультурной среде: методическое пособие / М.В.Черкезова. – М.: Дрофа, 2007. </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lastRenderedPageBreak/>
        <w:t xml:space="preserve">59. </w:t>
      </w:r>
      <w:r w:rsidRPr="00563160">
        <w:rPr>
          <w:rFonts w:ascii="Times New Roman" w:hAnsi="Times New Roman"/>
          <w:sz w:val="24"/>
          <w:szCs w:val="24"/>
        </w:rPr>
        <w:t xml:space="preserve">Эскальнек А.Я. Основы литературоведения. Анализ художственного произведения: Практикум </w:t>
      </w:r>
      <w:r w:rsidRPr="00563160">
        <w:rPr>
          <w:rFonts w:ascii="Times New Roman" w:hAnsi="Times New Roman"/>
          <w:sz w:val="24"/>
          <w:szCs w:val="24"/>
          <w:lang w:val="tt-RU"/>
        </w:rPr>
        <w:t>/ А.Я.</w:t>
      </w:r>
      <w:r w:rsidRPr="00563160">
        <w:rPr>
          <w:rFonts w:ascii="Times New Roman" w:hAnsi="Times New Roman"/>
          <w:sz w:val="24"/>
          <w:szCs w:val="24"/>
        </w:rPr>
        <w:t>Эскальнек</w:t>
      </w:r>
      <w:r w:rsidRPr="00563160">
        <w:rPr>
          <w:rFonts w:ascii="Times New Roman" w:hAnsi="Times New Roman"/>
          <w:sz w:val="24"/>
          <w:szCs w:val="24"/>
          <w:lang w:val="tt-RU"/>
        </w:rPr>
        <w:t>. −</w:t>
      </w:r>
      <w:r w:rsidRPr="00563160">
        <w:rPr>
          <w:rFonts w:ascii="Times New Roman" w:hAnsi="Times New Roman"/>
          <w:sz w:val="24"/>
          <w:szCs w:val="24"/>
        </w:rPr>
        <w:t xml:space="preserve"> М.: Флинта: Наука, 2003. </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be-BY"/>
        </w:rPr>
      </w:pPr>
      <w:r w:rsidRPr="00563160">
        <w:rPr>
          <w:rFonts w:ascii="Times New Roman" w:hAnsi="Times New Roman"/>
          <w:sz w:val="24"/>
          <w:szCs w:val="24"/>
          <w:lang w:val="be-BY"/>
        </w:rPr>
        <w:t>60. Яхин А.Г. Әдәбият дәресләре: Укытучылыр, югары уку йортлары студентлары, укучылар өчен методик кулланма / А.Г.</w:t>
      </w:r>
      <w:r w:rsidRPr="00563160">
        <w:rPr>
          <w:rFonts w:ascii="Times New Roman" w:hAnsi="Times New Roman"/>
          <w:sz w:val="24"/>
          <w:szCs w:val="24"/>
          <w:lang w:val="tt-RU"/>
        </w:rPr>
        <w:t>Яхин.</w:t>
      </w:r>
      <w:r w:rsidRPr="00563160">
        <w:rPr>
          <w:rFonts w:ascii="Times New Roman" w:hAnsi="Times New Roman"/>
          <w:sz w:val="24"/>
          <w:szCs w:val="24"/>
          <w:lang w:val="be-BY"/>
        </w:rPr>
        <w:t xml:space="preserve"> − Казан: Мәгариф, 2003.</w:t>
      </w:r>
    </w:p>
    <w:p w:rsidR="003B2B26" w:rsidRPr="00563160" w:rsidRDefault="003B2B26" w:rsidP="003B2B26">
      <w:pPr>
        <w:overflowPunct w:val="0"/>
        <w:autoSpaceDE w:val="0"/>
        <w:autoSpaceDN w:val="0"/>
        <w:adjustRightInd w:val="0"/>
        <w:spacing w:after="0" w:line="240" w:lineRule="auto"/>
        <w:ind w:firstLine="720"/>
        <w:jc w:val="both"/>
        <w:rPr>
          <w:rFonts w:ascii="Times New Roman" w:hAnsi="Times New Roman"/>
          <w:sz w:val="24"/>
          <w:szCs w:val="24"/>
          <w:lang w:val="tt-RU"/>
        </w:rPr>
      </w:pPr>
      <w:r w:rsidRPr="00563160">
        <w:rPr>
          <w:rFonts w:ascii="Times New Roman" w:hAnsi="Times New Roman"/>
          <w:sz w:val="24"/>
          <w:szCs w:val="24"/>
          <w:lang w:val="be-BY"/>
        </w:rPr>
        <w:t xml:space="preserve">61. Яхин А.Г. </w:t>
      </w:r>
      <w:r w:rsidRPr="00563160">
        <w:rPr>
          <w:rFonts w:ascii="Times New Roman" w:hAnsi="Times New Roman"/>
          <w:sz w:val="24"/>
          <w:szCs w:val="24"/>
        </w:rPr>
        <w:t xml:space="preserve">Система татарского фольклора </w:t>
      </w:r>
      <w:r w:rsidRPr="00563160">
        <w:rPr>
          <w:rFonts w:ascii="Times New Roman" w:hAnsi="Times New Roman"/>
          <w:sz w:val="24"/>
          <w:szCs w:val="24"/>
          <w:lang w:val="be-BY"/>
        </w:rPr>
        <w:t>/ А.Г.</w:t>
      </w:r>
      <w:r w:rsidRPr="00563160">
        <w:rPr>
          <w:rFonts w:ascii="Times New Roman" w:hAnsi="Times New Roman"/>
          <w:sz w:val="24"/>
          <w:szCs w:val="24"/>
          <w:lang w:val="tt-RU"/>
        </w:rPr>
        <w:t>Яхин.</w:t>
      </w:r>
      <w:r w:rsidRPr="00563160">
        <w:rPr>
          <w:rFonts w:ascii="Times New Roman" w:hAnsi="Times New Roman"/>
          <w:sz w:val="24"/>
          <w:szCs w:val="24"/>
        </w:rPr>
        <w:t xml:space="preserve"> – Набережные Челны: НИСПТР, 2012. – 286 с.</w:t>
      </w:r>
    </w:p>
    <w:p w:rsidR="003B2B26" w:rsidRPr="00563160" w:rsidRDefault="003B2B26" w:rsidP="003B2B26">
      <w:pPr>
        <w:spacing w:after="0" w:line="240" w:lineRule="auto"/>
        <w:ind w:firstLine="709"/>
        <w:rPr>
          <w:rFonts w:ascii="Times New Roman" w:hAnsi="Times New Roman"/>
          <w:b/>
          <w:i/>
          <w:sz w:val="24"/>
          <w:szCs w:val="24"/>
          <w:lang w:val="tt-RU"/>
        </w:rPr>
      </w:pPr>
    </w:p>
    <w:p w:rsidR="003B2B26" w:rsidRPr="00563160" w:rsidRDefault="003B2B26" w:rsidP="003B2B26">
      <w:pPr>
        <w:spacing w:after="0" w:line="240" w:lineRule="auto"/>
        <w:ind w:firstLine="709"/>
        <w:rPr>
          <w:rFonts w:ascii="Times New Roman" w:hAnsi="Times New Roman"/>
          <w:b/>
          <w:i/>
          <w:sz w:val="24"/>
          <w:szCs w:val="24"/>
          <w:lang w:val="tt-RU"/>
        </w:rPr>
      </w:pPr>
      <w:r w:rsidRPr="00563160">
        <w:rPr>
          <w:rFonts w:ascii="Times New Roman" w:hAnsi="Times New Roman"/>
          <w:b/>
          <w:i/>
          <w:sz w:val="24"/>
          <w:szCs w:val="24"/>
          <w:lang w:val="tt-RU"/>
        </w:rPr>
        <w:t>Укучы өчен:</w:t>
      </w:r>
    </w:p>
    <w:p w:rsidR="003B2B26" w:rsidRPr="00563160" w:rsidRDefault="003B2B26" w:rsidP="003B2B26">
      <w:pPr>
        <w:pStyle w:val="1"/>
        <w:autoSpaceDE w:val="0"/>
        <w:autoSpaceDN w:val="0"/>
        <w:adjustRightInd w:val="0"/>
        <w:spacing w:after="0" w:line="240" w:lineRule="auto"/>
        <w:ind w:left="0" w:firstLine="741"/>
        <w:jc w:val="both"/>
        <w:rPr>
          <w:rFonts w:ascii="Times New Roman" w:hAnsi="Times New Roman"/>
          <w:sz w:val="24"/>
          <w:szCs w:val="24"/>
          <w:lang w:val="tt-RU"/>
        </w:rPr>
      </w:pPr>
      <w:r w:rsidRPr="00563160">
        <w:rPr>
          <w:rFonts w:ascii="Times New Roman" w:hAnsi="Times New Roman"/>
          <w:sz w:val="24"/>
          <w:szCs w:val="24"/>
          <w:lang w:val="tt-RU"/>
        </w:rPr>
        <w:t>1. «Татар әдәбияты», Рус телендә төп белем бирү оешмалары өчен дәреслек. 5 нче с-ф. 2 кисәктә; төзүче–авторлары  Ә.Р.Мотыйгуллина,Р.Г.Ханнанов, Л.Х.Хисмәтова. – Казан: «Мәгариф-Вакыт», 2014 ел.</w:t>
      </w:r>
    </w:p>
    <w:p w:rsidR="003B2B26" w:rsidRPr="00563160" w:rsidRDefault="003B2B26" w:rsidP="003B2B26">
      <w:pPr>
        <w:pStyle w:val="1"/>
        <w:autoSpaceDE w:val="0"/>
        <w:autoSpaceDN w:val="0"/>
        <w:adjustRightInd w:val="0"/>
        <w:spacing w:after="0" w:line="240" w:lineRule="auto"/>
        <w:ind w:left="0" w:firstLine="741"/>
        <w:jc w:val="both"/>
        <w:rPr>
          <w:rFonts w:ascii="Times New Roman" w:hAnsi="Times New Roman"/>
          <w:sz w:val="24"/>
          <w:szCs w:val="24"/>
          <w:lang w:val="tt-RU"/>
        </w:rPr>
      </w:pPr>
      <w:r w:rsidRPr="00563160">
        <w:rPr>
          <w:rFonts w:ascii="Times New Roman" w:hAnsi="Times New Roman"/>
          <w:sz w:val="24"/>
          <w:szCs w:val="24"/>
          <w:lang w:val="tt-RU"/>
        </w:rPr>
        <w:t>2. «Татар әдәбияты», Рус телендә төп белем бирү оешмалары өчен дәреслек. 6 нчы с-ф. 2 кисәктә; төзүче–авторлары  Ә.Р.Мотыйгуллина,Р.Г.Ханнанов, Э.Х.Гыйзәтуллина. – Казан: «Мәгариф-Вакыт», 2014 ел.</w:t>
      </w:r>
    </w:p>
    <w:p w:rsidR="003B2B26" w:rsidRPr="00563160" w:rsidRDefault="003B2B26" w:rsidP="003B2B26">
      <w:pPr>
        <w:pStyle w:val="1"/>
        <w:autoSpaceDE w:val="0"/>
        <w:autoSpaceDN w:val="0"/>
        <w:adjustRightInd w:val="0"/>
        <w:spacing w:after="0" w:line="240" w:lineRule="auto"/>
        <w:ind w:left="0" w:firstLine="741"/>
        <w:jc w:val="both"/>
        <w:rPr>
          <w:rFonts w:ascii="Times New Roman" w:hAnsi="Times New Roman"/>
          <w:sz w:val="24"/>
          <w:szCs w:val="24"/>
          <w:lang w:val="tt-RU"/>
        </w:rPr>
      </w:pPr>
      <w:r w:rsidRPr="00563160">
        <w:rPr>
          <w:rFonts w:ascii="Times New Roman" w:hAnsi="Times New Roman"/>
          <w:sz w:val="24"/>
          <w:szCs w:val="24"/>
          <w:lang w:val="tt-RU"/>
        </w:rPr>
        <w:t>3. «Татар әдәбияты», Рус телендә төп белем бирү оешмалары өчен дәреслек. 7 нче с-ф. 2 кисәктә; төзүче–авторлары  Ә.Р.Мотыйгуллина,Р.Г.Ханнанов, Г.Г.Мулласалихова. – Казан: «Мәгариф-Вакыт», 2014 ел.</w:t>
      </w:r>
    </w:p>
    <w:p w:rsidR="003B2B26" w:rsidRPr="00563160" w:rsidRDefault="003B2B26" w:rsidP="003B2B26">
      <w:pPr>
        <w:spacing w:after="0" w:line="240" w:lineRule="auto"/>
        <w:ind w:firstLine="709"/>
        <w:rPr>
          <w:rFonts w:ascii="Times New Roman" w:hAnsi="Times New Roman"/>
          <w:sz w:val="24"/>
          <w:szCs w:val="24"/>
          <w:lang w:val="tt-RU"/>
        </w:rPr>
      </w:pPr>
    </w:p>
    <w:p w:rsidR="00A7045B" w:rsidRPr="00563160" w:rsidRDefault="00A7045B">
      <w:pPr>
        <w:rPr>
          <w:rFonts w:ascii="Times New Roman" w:hAnsi="Times New Roman"/>
          <w:sz w:val="24"/>
          <w:szCs w:val="24"/>
          <w:lang w:val="tt-RU"/>
        </w:rPr>
      </w:pPr>
    </w:p>
    <w:sectPr w:rsidR="00A7045B" w:rsidRPr="00563160" w:rsidSect="002A16C7">
      <w:footerReference w:type="default" r:id="rId11"/>
      <w:pgSz w:w="16838" w:h="11906" w:orient="landscape"/>
      <w:pgMar w:top="850" w:right="1134" w:bottom="1701"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47F5" w:rsidRDefault="004D47F5" w:rsidP="002A16C7">
      <w:pPr>
        <w:spacing w:after="0" w:line="240" w:lineRule="auto"/>
      </w:pPr>
      <w:r>
        <w:separator/>
      </w:r>
    </w:p>
  </w:endnote>
  <w:endnote w:type="continuationSeparator" w:id="0">
    <w:p w:rsidR="004D47F5" w:rsidRDefault="004D47F5" w:rsidP="002A16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SL_Times New Roman">
    <w:altName w:val="Times New Roman"/>
    <w:charset w:val="CC"/>
    <w:family w:val="roman"/>
    <w:pitch w:val="variable"/>
    <w:sig w:usb0="00000001"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AD8" w:rsidRDefault="00064AD8">
    <w:pPr>
      <w:pStyle w:val="a8"/>
      <w:jc w:val="center"/>
    </w:pPr>
    <w:r>
      <w:rPr>
        <w:lang w:val="tt-RU"/>
      </w:rPr>
      <w:t xml:space="preserve">                                                                                                                                                                                                                                                                                   </w:t>
    </w:r>
    <w:sdt>
      <w:sdtPr>
        <w:id w:val="-1602569488"/>
        <w:docPartObj>
          <w:docPartGallery w:val="Page Numbers (Bottom of Page)"/>
          <w:docPartUnique/>
        </w:docPartObj>
      </w:sdtPr>
      <w:sdtContent>
        <w:r w:rsidR="00982D72">
          <w:fldChar w:fldCharType="begin"/>
        </w:r>
        <w:r>
          <w:instrText>PAGE   \* MERGEFORMAT</w:instrText>
        </w:r>
        <w:r w:rsidR="00982D72">
          <w:fldChar w:fldCharType="separate"/>
        </w:r>
        <w:r w:rsidR="00C43D3F">
          <w:rPr>
            <w:noProof/>
          </w:rPr>
          <w:t>2</w:t>
        </w:r>
        <w:r w:rsidR="00982D72">
          <w:rPr>
            <w:noProof/>
          </w:rPr>
          <w:fldChar w:fldCharType="end"/>
        </w:r>
      </w:sdtContent>
    </w:sdt>
  </w:p>
  <w:p w:rsidR="00064AD8" w:rsidRDefault="00064AD8">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47F5" w:rsidRDefault="004D47F5" w:rsidP="002A16C7">
      <w:pPr>
        <w:spacing w:after="0" w:line="240" w:lineRule="auto"/>
      </w:pPr>
      <w:r>
        <w:separator/>
      </w:r>
    </w:p>
  </w:footnote>
  <w:footnote w:type="continuationSeparator" w:id="0">
    <w:p w:rsidR="004D47F5" w:rsidRDefault="004D47F5" w:rsidP="002A16C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F56D09"/>
    <w:multiLevelType w:val="hybridMultilevel"/>
    <w:tmpl w:val="D232661C"/>
    <w:lvl w:ilvl="0" w:tplc="E258CBCC">
      <w:start w:val="3"/>
      <w:numFmt w:val="bullet"/>
      <w:lvlText w:val="–"/>
      <w:lvlJc w:val="left"/>
      <w:pPr>
        <w:ind w:left="960" w:hanging="360"/>
      </w:pPr>
      <w:rPr>
        <w:rFonts w:ascii="Times New Roman" w:eastAsia="Times New Roman" w:hAnsi="Times New Roman" w:cs="Times New Roman"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
    <w:nsid w:val="30462345"/>
    <w:multiLevelType w:val="hybridMultilevel"/>
    <w:tmpl w:val="F01E6A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A035CC0"/>
    <w:multiLevelType w:val="hybridMultilevel"/>
    <w:tmpl w:val="D30E4356"/>
    <w:lvl w:ilvl="0" w:tplc="AB86B138">
      <w:start w:val="3"/>
      <w:numFmt w:val="bullet"/>
      <w:lvlText w:val="–"/>
      <w:lvlJc w:val="left"/>
      <w:pPr>
        <w:ind w:left="1429" w:hanging="360"/>
      </w:pPr>
      <w:rPr>
        <w:rFonts w:ascii="Times New Roman" w:eastAsia="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08"/>
  <w:characterSpacingControl w:val="doNotCompress"/>
  <w:hdrShapeDefaults>
    <o:shapedefaults v:ext="edit" spidmax="25602"/>
  </w:hdrShapeDefaults>
  <w:footnotePr>
    <w:footnote w:id="-1"/>
    <w:footnote w:id="0"/>
  </w:footnotePr>
  <w:endnotePr>
    <w:endnote w:id="-1"/>
    <w:endnote w:id="0"/>
  </w:endnotePr>
  <w:compat/>
  <w:rsids>
    <w:rsidRoot w:val="003B2B26"/>
    <w:rsid w:val="00007578"/>
    <w:rsid w:val="00010FD0"/>
    <w:rsid w:val="00013FA9"/>
    <w:rsid w:val="00014230"/>
    <w:rsid w:val="00050BB8"/>
    <w:rsid w:val="00055191"/>
    <w:rsid w:val="00064AD8"/>
    <w:rsid w:val="00073650"/>
    <w:rsid w:val="000A4C30"/>
    <w:rsid w:val="000B7F28"/>
    <w:rsid w:val="000C3055"/>
    <w:rsid w:val="000C7C84"/>
    <w:rsid w:val="000D21FD"/>
    <w:rsid w:val="000D75DB"/>
    <w:rsid w:val="000E18F5"/>
    <w:rsid w:val="000E3BF4"/>
    <w:rsid w:val="001212DA"/>
    <w:rsid w:val="001738B3"/>
    <w:rsid w:val="001779DB"/>
    <w:rsid w:val="0018648B"/>
    <w:rsid w:val="001A5F80"/>
    <w:rsid w:val="001A64FD"/>
    <w:rsid w:val="001D5978"/>
    <w:rsid w:val="002160D1"/>
    <w:rsid w:val="002200B2"/>
    <w:rsid w:val="00224D61"/>
    <w:rsid w:val="002407B0"/>
    <w:rsid w:val="002A16C7"/>
    <w:rsid w:val="003126C5"/>
    <w:rsid w:val="003162D6"/>
    <w:rsid w:val="00322607"/>
    <w:rsid w:val="00364952"/>
    <w:rsid w:val="003667F7"/>
    <w:rsid w:val="00375550"/>
    <w:rsid w:val="00386D02"/>
    <w:rsid w:val="00397682"/>
    <w:rsid w:val="003A346A"/>
    <w:rsid w:val="003B2B26"/>
    <w:rsid w:val="003F3F9A"/>
    <w:rsid w:val="004076D1"/>
    <w:rsid w:val="00415805"/>
    <w:rsid w:val="00425EDD"/>
    <w:rsid w:val="00430DCE"/>
    <w:rsid w:val="00435FF9"/>
    <w:rsid w:val="00456758"/>
    <w:rsid w:val="004673F8"/>
    <w:rsid w:val="00484FA6"/>
    <w:rsid w:val="004A2094"/>
    <w:rsid w:val="004B4945"/>
    <w:rsid w:val="004C2FE6"/>
    <w:rsid w:val="004D47F5"/>
    <w:rsid w:val="0053343A"/>
    <w:rsid w:val="005532BD"/>
    <w:rsid w:val="00563160"/>
    <w:rsid w:val="00577957"/>
    <w:rsid w:val="005851A4"/>
    <w:rsid w:val="00591AC2"/>
    <w:rsid w:val="005E2008"/>
    <w:rsid w:val="00600C0D"/>
    <w:rsid w:val="006312CF"/>
    <w:rsid w:val="00643522"/>
    <w:rsid w:val="00682A15"/>
    <w:rsid w:val="006A0998"/>
    <w:rsid w:val="006C092D"/>
    <w:rsid w:val="006D2495"/>
    <w:rsid w:val="00700AB8"/>
    <w:rsid w:val="0072673F"/>
    <w:rsid w:val="0072706E"/>
    <w:rsid w:val="00760E14"/>
    <w:rsid w:val="0076268D"/>
    <w:rsid w:val="007950C1"/>
    <w:rsid w:val="007A4C2A"/>
    <w:rsid w:val="008123D9"/>
    <w:rsid w:val="008442D8"/>
    <w:rsid w:val="008549EC"/>
    <w:rsid w:val="00862D63"/>
    <w:rsid w:val="0087071B"/>
    <w:rsid w:val="00883564"/>
    <w:rsid w:val="008A0844"/>
    <w:rsid w:val="008B0837"/>
    <w:rsid w:val="008F757E"/>
    <w:rsid w:val="00904B52"/>
    <w:rsid w:val="0092264D"/>
    <w:rsid w:val="00940F8B"/>
    <w:rsid w:val="00952B1F"/>
    <w:rsid w:val="00964C9A"/>
    <w:rsid w:val="00982D72"/>
    <w:rsid w:val="009A5CA2"/>
    <w:rsid w:val="009E4A68"/>
    <w:rsid w:val="009E7C43"/>
    <w:rsid w:val="00A040EB"/>
    <w:rsid w:val="00A7045B"/>
    <w:rsid w:val="00A90DB0"/>
    <w:rsid w:val="00AA3D29"/>
    <w:rsid w:val="00AB4E96"/>
    <w:rsid w:val="00AD11CF"/>
    <w:rsid w:val="00B133AC"/>
    <w:rsid w:val="00B15855"/>
    <w:rsid w:val="00B1682C"/>
    <w:rsid w:val="00B267E8"/>
    <w:rsid w:val="00B535B1"/>
    <w:rsid w:val="00BD2DB2"/>
    <w:rsid w:val="00BD54A3"/>
    <w:rsid w:val="00C20A5F"/>
    <w:rsid w:val="00C4041F"/>
    <w:rsid w:val="00C43D3F"/>
    <w:rsid w:val="00C47B40"/>
    <w:rsid w:val="00C57AFA"/>
    <w:rsid w:val="00C6574E"/>
    <w:rsid w:val="00C66F2B"/>
    <w:rsid w:val="00CA3F10"/>
    <w:rsid w:val="00CB24D4"/>
    <w:rsid w:val="00CB62D8"/>
    <w:rsid w:val="00CC2FA3"/>
    <w:rsid w:val="00D35F77"/>
    <w:rsid w:val="00D62B4C"/>
    <w:rsid w:val="00D762D6"/>
    <w:rsid w:val="00DA6B5F"/>
    <w:rsid w:val="00DB5118"/>
    <w:rsid w:val="00DC6D35"/>
    <w:rsid w:val="00E2543E"/>
    <w:rsid w:val="00E4469E"/>
    <w:rsid w:val="00E4507D"/>
    <w:rsid w:val="00E54B17"/>
    <w:rsid w:val="00E56605"/>
    <w:rsid w:val="00E65853"/>
    <w:rsid w:val="00E94E25"/>
    <w:rsid w:val="00EB431E"/>
    <w:rsid w:val="00EB67F8"/>
    <w:rsid w:val="00F12909"/>
    <w:rsid w:val="00F30025"/>
    <w:rsid w:val="00F46631"/>
    <w:rsid w:val="00F61B87"/>
    <w:rsid w:val="00F7541D"/>
    <w:rsid w:val="00F8461E"/>
    <w:rsid w:val="00FA68D6"/>
    <w:rsid w:val="00FD43FA"/>
    <w:rsid w:val="00FD5479"/>
    <w:rsid w:val="00FF6D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805"/>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B2B26"/>
    <w:pPr>
      <w:spacing w:before="100" w:beforeAutospacing="1" w:after="100" w:afterAutospacing="1" w:line="240" w:lineRule="auto"/>
    </w:pPr>
    <w:rPr>
      <w:rFonts w:ascii="Times New Roman" w:hAnsi="Times New Roman"/>
      <w:sz w:val="24"/>
      <w:szCs w:val="24"/>
      <w:lang w:eastAsia="ru-RU"/>
    </w:rPr>
  </w:style>
  <w:style w:type="paragraph" w:styleId="a4">
    <w:name w:val="footnote text"/>
    <w:basedOn w:val="a"/>
    <w:link w:val="a5"/>
    <w:uiPriority w:val="99"/>
    <w:semiHidden/>
    <w:unhideWhenUsed/>
    <w:rsid w:val="003B2B26"/>
    <w:pPr>
      <w:spacing w:after="0" w:line="240" w:lineRule="auto"/>
    </w:pPr>
    <w:rPr>
      <w:rFonts w:ascii="Times New Roman" w:hAnsi="Times New Roman"/>
      <w:sz w:val="20"/>
      <w:szCs w:val="20"/>
      <w:lang w:eastAsia="ru-RU"/>
    </w:rPr>
  </w:style>
  <w:style w:type="character" w:customStyle="1" w:styleId="a5">
    <w:name w:val="Текст сноски Знак"/>
    <w:basedOn w:val="a0"/>
    <w:link w:val="a4"/>
    <w:uiPriority w:val="99"/>
    <w:semiHidden/>
    <w:rsid w:val="003B2B26"/>
    <w:rPr>
      <w:rFonts w:ascii="Times New Roman" w:eastAsia="Times New Roman" w:hAnsi="Times New Roman" w:cs="Times New Roman"/>
      <w:sz w:val="20"/>
      <w:szCs w:val="20"/>
      <w:lang w:eastAsia="ru-RU"/>
    </w:rPr>
  </w:style>
  <w:style w:type="paragraph" w:styleId="a6">
    <w:name w:val="header"/>
    <w:basedOn w:val="a"/>
    <w:link w:val="a7"/>
    <w:uiPriority w:val="99"/>
    <w:unhideWhenUsed/>
    <w:rsid w:val="003B2B2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B2B26"/>
    <w:rPr>
      <w:rFonts w:ascii="Calibri" w:eastAsia="Times New Roman" w:hAnsi="Calibri" w:cs="Times New Roman"/>
    </w:rPr>
  </w:style>
  <w:style w:type="paragraph" w:styleId="a8">
    <w:name w:val="footer"/>
    <w:basedOn w:val="a"/>
    <w:link w:val="a9"/>
    <w:uiPriority w:val="99"/>
    <w:unhideWhenUsed/>
    <w:rsid w:val="003B2B2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B2B26"/>
    <w:rPr>
      <w:rFonts w:ascii="Calibri" w:eastAsia="Times New Roman" w:hAnsi="Calibri" w:cs="Times New Roman"/>
    </w:rPr>
  </w:style>
  <w:style w:type="paragraph" w:styleId="aa">
    <w:name w:val="Balloon Text"/>
    <w:basedOn w:val="a"/>
    <w:link w:val="ab"/>
    <w:uiPriority w:val="99"/>
    <w:semiHidden/>
    <w:unhideWhenUsed/>
    <w:rsid w:val="003B2B26"/>
    <w:pPr>
      <w:spacing w:after="0" w:line="240" w:lineRule="auto"/>
    </w:pPr>
    <w:rPr>
      <w:rFonts w:ascii="Tahoma" w:eastAsia="Calibri" w:hAnsi="Tahoma" w:cs="Tahoma"/>
      <w:sz w:val="16"/>
      <w:szCs w:val="16"/>
    </w:rPr>
  </w:style>
  <w:style w:type="character" w:customStyle="1" w:styleId="ab">
    <w:name w:val="Текст выноски Знак"/>
    <w:basedOn w:val="a0"/>
    <w:link w:val="aa"/>
    <w:uiPriority w:val="99"/>
    <w:semiHidden/>
    <w:rsid w:val="003B2B26"/>
    <w:rPr>
      <w:rFonts w:ascii="Tahoma" w:eastAsia="Calibri" w:hAnsi="Tahoma" w:cs="Tahoma"/>
      <w:sz w:val="16"/>
      <w:szCs w:val="16"/>
    </w:rPr>
  </w:style>
  <w:style w:type="paragraph" w:styleId="ac">
    <w:name w:val="List Paragraph"/>
    <w:basedOn w:val="a"/>
    <w:uiPriority w:val="99"/>
    <w:qFormat/>
    <w:rsid w:val="003B2B26"/>
    <w:pPr>
      <w:ind w:left="720"/>
      <w:contextualSpacing/>
    </w:pPr>
    <w:rPr>
      <w:rFonts w:eastAsia="Calibri"/>
    </w:rPr>
  </w:style>
  <w:style w:type="paragraph" w:customStyle="1" w:styleId="1">
    <w:name w:val="Абзац списка1"/>
    <w:basedOn w:val="a"/>
    <w:uiPriority w:val="99"/>
    <w:rsid w:val="003B2B26"/>
    <w:pPr>
      <w:ind w:left="720"/>
      <w:contextualSpacing/>
    </w:pPr>
  </w:style>
  <w:style w:type="paragraph" w:customStyle="1" w:styleId="ad">
    <w:name w:val="[Без стиля]"/>
    <w:rsid w:val="003B2B26"/>
    <w:pPr>
      <w:autoSpaceDE w:val="0"/>
      <w:autoSpaceDN w:val="0"/>
      <w:adjustRightInd w:val="0"/>
      <w:spacing w:after="0" w:line="288" w:lineRule="auto"/>
    </w:pPr>
    <w:rPr>
      <w:rFonts w:ascii="Times New Roman" w:eastAsia="Times New Roman" w:hAnsi="Times New Roman" w:cs="Times New Roman"/>
      <w:color w:val="000000"/>
      <w:sz w:val="24"/>
      <w:szCs w:val="24"/>
    </w:rPr>
  </w:style>
  <w:style w:type="paragraph" w:customStyle="1" w:styleId="ae">
    <w:name w:val="таб_урок"/>
    <w:basedOn w:val="ad"/>
    <w:uiPriority w:val="99"/>
    <w:rsid w:val="003B2B26"/>
    <w:pPr>
      <w:spacing w:line="200" w:lineRule="atLeast"/>
    </w:pPr>
    <w:rPr>
      <w:rFonts w:ascii="SchoolBook Tat M F OTF" w:hAnsi="SchoolBook Tat M F OTF" w:cs="SchoolBook Tat M F OTF"/>
      <w:sz w:val="19"/>
      <w:szCs w:val="19"/>
    </w:rPr>
  </w:style>
  <w:style w:type="paragraph" w:customStyle="1" w:styleId="af">
    <w:name w:val="основа"/>
    <w:basedOn w:val="ad"/>
    <w:uiPriority w:val="99"/>
    <w:rsid w:val="003B2B26"/>
    <w:pPr>
      <w:spacing w:line="240" w:lineRule="atLeast"/>
      <w:ind w:firstLine="283"/>
      <w:jc w:val="both"/>
    </w:pPr>
    <w:rPr>
      <w:rFonts w:ascii="SchoolBook Tat M F OTF" w:hAnsi="SchoolBook Tat M F OTF" w:cs="SchoolBook Tat M F OTF"/>
      <w:sz w:val="21"/>
      <w:szCs w:val="21"/>
    </w:rPr>
  </w:style>
  <w:style w:type="paragraph" w:customStyle="1" w:styleId="af0">
    <w:name w:val="табл"/>
    <w:basedOn w:val="ad"/>
    <w:uiPriority w:val="99"/>
    <w:rsid w:val="003B2B26"/>
    <w:pPr>
      <w:spacing w:line="200" w:lineRule="atLeast"/>
    </w:pPr>
    <w:rPr>
      <w:rFonts w:ascii="SchoolBook Tat M F OTF" w:eastAsia="Calibri" w:hAnsi="SchoolBook Tat M F OTF" w:cs="SchoolBook Tat M F OTF"/>
      <w:sz w:val="18"/>
      <w:szCs w:val="18"/>
    </w:rPr>
  </w:style>
  <w:style w:type="character" w:customStyle="1" w:styleId="c4">
    <w:name w:val="c4"/>
    <w:rsid w:val="003B2B26"/>
    <w:rPr>
      <w:rFonts w:ascii="Times New Roman" w:hAnsi="Times New Roman" w:cs="Times New Roman" w:hint="default"/>
    </w:rPr>
  </w:style>
  <w:style w:type="character" w:customStyle="1" w:styleId="c0">
    <w:name w:val="c0"/>
    <w:rsid w:val="003B2B26"/>
    <w:rPr>
      <w:w w:val="100"/>
    </w:rPr>
  </w:style>
  <w:style w:type="character" w:customStyle="1" w:styleId="c6">
    <w:name w:val="c6"/>
    <w:rsid w:val="003B2B26"/>
    <w:rPr>
      <w:w w:val="100"/>
    </w:rPr>
  </w:style>
  <w:style w:type="table" w:styleId="af1">
    <w:name w:val="Table Grid"/>
    <w:basedOn w:val="a1"/>
    <w:rsid w:val="003B2B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Zag">
    <w:name w:val="Zag"/>
    <w:basedOn w:val="ad"/>
    <w:uiPriority w:val="99"/>
    <w:rsid w:val="003B2B26"/>
    <w:pPr>
      <w:spacing w:line="240" w:lineRule="atLeast"/>
      <w:jc w:val="center"/>
    </w:pPr>
    <w:rPr>
      <w:rFonts w:ascii="SchoolBook Tat M F OTF" w:hAnsi="SchoolBook Tat M F OTF" w:cs="SchoolBook Tat M F OTF"/>
      <w:b/>
      <w:bCs/>
      <w:caps/>
      <w:sz w:val="21"/>
      <w:szCs w:val="21"/>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805"/>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B2B26"/>
    <w:pPr>
      <w:spacing w:before="100" w:beforeAutospacing="1" w:after="100" w:afterAutospacing="1" w:line="240" w:lineRule="auto"/>
    </w:pPr>
    <w:rPr>
      <w:rFonts w:ascii="Times New Roman" w:hAnsi="Times New Roman"/>
      <w:sz w:val="24"/>
      <w:szCs w:val="24"/>
      <w:lang w:eastAsia="ru-RU"/>
    </w:rPr>
  </w:style>
  <w:style w:type="paragraph" w:styleId="a4">
    <w:name w:val="footnote text"/>
    <w:basedOn w:val="a"/>
    <w:link w:val="a5"/>
    <w:uiPriority w:val="99"/>
    <w:semiHidden/>
    <w:unhideWhenUsed/>
    <w:rsid w:val="003B2B26"/>
    <w:pPr>
      <w:spacing w:after="0" w:line="240" w:lineRule="auto"/>
    </w:pPr>
    <w:rPr>
      <w:rFonts w:ascii="Times New Roman" w:hAnsi="Times New Roman"/>
      <w:sz w:val="20"/>
      <w:szCs w:val="20"/>
      <w:lang w:eastAsia="ru-RU"/>
    </w:rPr>
  </w:style>
  <w:style w:type="character" w:customStyle="1" w:styleId="a5">
    <w:name w:val="Текст сноски Знак"/>
    <w:basedOn w:val="a0"/>
    <w:link w:val="a4"/>
    <w:uiPriority w:val="99"/>
    <w:semiHidden/>
    <w:rsid w:val="003B2B26"/>
    <w:rPr>
      <w:rFonts w:ascii="Times New Roman" w:eastAsia="Times New Roman" w:hAnsi="Times New Roman" w:cs="Times New Roman"/>
      <w:sz w:val="20"/>
      <w:szCs w:val="20"/>
      <w:lang w:eastAsia="ru-RU"/>
    </w:rPr>
  </w:style>
  <w:style w:type="paragraph" w:styleId="a6">
    <w:name w:val="header"/>
    <w:basedOn w:val="a"/>
    <w:link w:val="a7"/>
    <w:uiPriority w:val="99"/>
    <w:unhideWhenUsed/>
    <w:rsid w:val="003B2B2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B2B26"/>
    <w:rPr>
      <w:rFonts w:ascii="Calibri" w:eastAsia="Times New Roman" w:hAnsi="Calibri" w:cs="Times New Roman"/>
    </w:rPr>
  </w:style>
  <w:style w:type="paragraph" w:styleId="a8">
    <w:name w:val="footer"/>
    <w:basedOn w:val="a"/>
    <w:link w:val="a9"/>
    <w:uiPriority w:val="99"/>
    <w:unhideWhenUsed/>
    <w:rsid w:val="003B2B2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B2B26"/>
    <w:rPr>
      <w:rFonts w:ascii="Calibri" w:eastAsia="Times New Roman" w:hAnsi="Calibri" w:cs="Times New Roman"/>
    </w:rPr>
  </w:style>
  <w:style w:type="paragraph" w:styleId="aa">
    <w:name w:val="Balloon Text"/>
    <w:basedOn w:val="a"/>
    <w:link w:val="ab"/>
    <w:uiPriority w:val="99"/>
    <w:semiHidden/>
    <w:unhideWhenUsed/>
    <w:rsid w:val="003B2B26"/>
    <w:pPr>
      <w:spacing w:after="0" w:line="240" w:lineRule="auto"/>
    </w:pPr>
    <w:rPr>
      <w:rFonts w:ascii="Tahoma" w:eastAsia="Calibri" w:hAnsi="Tahoma" w:cs="Tahoma"/>
      <w:sz w:val="16"/>
      <w:szCs w:val="16"/>
    </w:rPr>
  </w:style>
  <w:style w:type="character" w:customStyle="1" w:styleId="ab">
    <w:name w:val="Текст выноски Знак"/>
    <w:basedOn w:val="a0"/>
    <w:link w:val="aa"/>
    <w:uiPriority w:val="99"/>
    <w:semiHidden/>
    <w:rsid w:val="003B2B26"/>
    <w:rPr>
      <w:rFonts w:ascii="Tahoma" w:eastAsia="Calibri" w:hAnsi="Tahoma" w:cs="Tahoma"/>
      <w:sz w:val="16"/>
      <w:szCs w:val="16"/>
    </w:rPr>
  </w:style>
  <w:style w:type="paragraph" w:styleId="ac">
    <w:name w:val="List Paragraph"/>
    <w:basedOn w:val="a"/>
    <w:uiPriority w:val="99"/>
    <w:qFormat/>
    <w:rsid w:val="003B2B26"/>
    <w:pPr>
      <w:ind w:left="720"/>
      <w:contextualSpacing/>
    </w:pPr>
    <w:rPr>
      <w:rFonts w:eastAsia="Calibri"/>
    </w:rPr>
  </w:style>
  <w:style w:type="paragraph" w:customStyle="1" w:styleId="1">
    <w:name w:val="Абзац списка1"/>
    <w:basedOn w:val="a"/>
    <w:uiPriority w:val="99"/>
    <w:rsid w:val="003B2B26"/>
    <w:pPr>
      <w:ind w:left="720"/>
      <w:contextualSpacing/>
    </w:pPr>
  </w:style>
  <w:style w:type="paragraph" w:customStyle="1" w:styleId="ad">
    <w:name w:val="[Без стиля]"/>
    <w:rsid w:val="003B2B26"/>
    <w:pPr>
      <w:autoSpaceDE w:val="0"/>
      <w:autoSpaceDN w:val="0"/>
      <w:adjustRightInd w:val="0"/>
      <w:spacing w:after="0" w:line="288" w:lineRule="auto"/>
    </w:pPr>
    <w:rPr>
      <w:rFonts w:ascii="Times New Roman" w:eastAsia="Times New Roman" w:hAnsi="Times New Roman" w:cs="Times New Roman"/>
      <w:color w:val="000000"/>
      <w:sz w:val="24"/>
      <w:szCs w:val="24"/>
    </w:rPr>
  </w:style>
  <w:style w:type="paragraph" w:customStyle="1" w:styleId="ae">
    <w:name w:val="таб_урок"/>
    <w:basedOn w:val="ad"/>
    <w:uiPriority w:val="99"/>
    <w:rsid w:val="003B2B26"/>
    <w:pPr>
      <w:spacing w:line="200" w:lineRule="atLeast"/>
    </w:pPr>
    <w:rPr>
      <w:rFonts w:ascii="SchoolBook Tat M F OTF" w:hAnsi="SchoolBook Tat M F OTF" w:cs="SchoolBook Tat M F OTF"/>
      <w:sz w:val="19"/>
      <w:szCs w:val="19"/>
    </w:rPr>
  </w:style>
  <w:style w:type="paragraph" w:customStyle="1" w:styleId="af">
    <w:name w:val="основа"/>
    <w:basedOn w:val="ad"/>
    <w:uiPriority w:val="99"/>
    <w:rsid w:val="003B2B26"/>
    <w:pPr>
      <w:spacing w:line="240" w:lineRule="atLeast"/>
      <w:ind w:firstLine="283"/>
      <w:jc w:val="both"/>
    </w:pPr>
    <w:rPr>
      <w:rFonts w:ascii="SchoolBook Tat M F OTF" w:hAnsi="SchoolBook Tat M F OTF" w:cs="SchoolBook Tat M F OTF"/>
      <w:sz w:val="21"/>
      <w:szCs w:val="21"/>
    </w:rPr>
  </w:style>
  <w:style w:type="paragraph" w:customStyle="1" w:styleId="af0">
    <w:name w:val="табл"/>
    <w:basedOn w:val="ad"/>
    <w:uiPriority w:val="99"/>
    <w:rsid w:val="003B2B26"/>
    <w:pPr>
      <w:spacing w:line="200" w:lineRule="atLeast"/>
    </w:pPr>
    <w:rPr>
      <w:rFonts w:ascii="SchoolBook Tat M F OTF" w:eastAsia="Calibri" w:hAnsi="SchoolBook Tat M F OTF" w:cs="SchoolBook Tat M F OTF"/>
      <w:sz w:val="18"/>
      <w:szCs w:val="18"/>
    </w:rPr>
  </w:style>
  <w:style w:type="character" w:customStyle="1" w:styleId="c4">
    <w:name w:val="c4"/>
    <w:rsid w:val="003B2B26"/>
    <w:rPr>
      <w:rFonts w:ascii="Times New Roman" w:hAnsi="Times New Roman" w:cs="Times New Roman" w:hint="default"/>
    </w:rPr>
  </w:style>
  <w:style w:type="character" w:customStyle="1" w:styleId="c0">
    <w:name w:val="c0"/>
    <w:rsid w:val="003B2B26"/>
    <w:rPr>
      <w:w w:val="100"/>
    </w:rPr>
  </w:style>
  <w:style w:type="character" w:customStyle="1" w:styleId="c6">
    <w:name w:val="c6"/>
    <w:rsid w:val="003B2B26"/>
    <w:rPr>
      <w:w w:val="100"/>
    </w:rPr>
  </w:style>
  <w:style w:type="table" w:styleId="af1">
    <w:name w:val="Table Grid"/>
    <w:basedOn w:val="a1"/>
    <w:rsid w:val="003B2B2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ag">
    <w:name w:val="Zag"/>
    <w:basedOn w:val="ad"/>
    <w:uiPriority w:val="99"/>
    <w:rsid w:val="003B2B26"/>
    <w:pPr>
      <w:spacing w:line="240" w:lineRule="atLeast"/>
      <w:jc w:val="center"/>
    </w:pPr>
    <w:rPr>
      <w:rFonts w:ascii="SchoolBook Tat M F OTF" w:hAnsi="SchoolBook Tat M F OTF" w:cs="SchoolBook Tat M F OTF"/>
      <w:b/>
      <w:bCs/>
      <w:caps/>
      <w:sz w:val="21"/>
      <w:szCs w:val="21"/>
      <w:u w:color="000000"/>
    </w:rPr>
  </w:style>
</w:styles>
</file>

<file path=word/webSettings.xml><?xml version="1.0" encoding="utf-8"?>
<w:webSettings xmlns:r="http://schemas.openxmlformats.org/officeDocument/2006/relationships" xmlns:w="http://schemas.openxmlformats.org/wordprocessingml/2006/main">
  <w:divs>
    <w:div w:id="867790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tatar.com.ru/" TargetMode="External"/><Relationship Id="rId4" Type="http://schemas.openxmlformats.org/officeDocument/2006/relationships/settings" Target="settings.xml"/><Relationship Id="rId9" Type="http://schemas.openxmlformats.org/officeDocument/2006/relationships/hyperlink" Target="http://2berega.spb.ru/"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D46D4C-EECA-4324-8C10-C2AD146CD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397</TotalTime>
  <Pages>1</Pages>
  <Words>5190</Words>
  <Characters>29585</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Salakhova Enzhe</dc:creator>
  <cp:lastModifiedBy>Raybook</cp:lastModifiedBy>
  <cp:revision>11</cp:revision>
  <dcterms:created xsi:type="dcterms:W3CDTF">2015-03-02T14:12:00Z</dcterms:created>
  <dcterms:modified xsi:type="dcterms:W3CDTF">2015-10-09T08:58:00Z</dcterms:modified>
</cp:coreProperties>
</file>